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573B" w14:textId="77777777" w:rsidR="002E170D" w:rsidRPr="004C3FFF" w:rsidRDefault="002E170D" w:rsidP="009E3F2E">
      <w:pPr>
        <w:rPr>
          <w:rFonts w:ascii="Gill Sans MT" w:hAnsi="Gill Sans MT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4C3FFF" w14:paraId="28420D30" w14:textId="77777777" w:rsidTr="25D83E67">
        <w:trPr>
          <w:trHeight w:val="413"/>
        </w:trPr>
        <w:tc>
          <w:tcPr>
            <w:tcW w:w="9498" w:type="dxa"/>
            <w:gridSpan w:val="3"/>
          </w:tcPr>
          <w:p w14:paraId="255425FC" w14:textId="1C996EA7" w:rsidR="002B21C3" w:rsidRPr="004C3FFF" w:rsidRDefault="00174203" w:rsidP="00396A50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TITLE: </w:t>
            </w:r>
            <w:r w:rsidR="00EF33BF" w:rsidRPr="004C3FFF">
              <w:rPr>
                <w:rFonts w:ascii="Gill Sans MT" w:hAnsi="Gill Sans MT" w:cs="Arial"/>
                <w:sz w:val="22"/>
                <w:szCs w:val="22"/>
                <w:lang w:eastAsia="en-GB"/>
              </w:rPr>
              <w:t> </w:t>
            </w:r>
            <w:r w:rsidR="00396A50">
              <w:rPr>
                <w:rFonts w:ascii="Gill Sans MT" w:hAnsi="Gill Sans MT" w:cs="Arial"/>
                <w:sz w:val="22"/>
                <w:szCs w:val="22"/>
                <w:lang w:eastAsia="en-GB"/>
              </w:rPr>
              <w:t>Sourcing</w:t>
            </w:r>
            <w:r w:rsidR="00D60320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Officer</w:t>
            </w:r>
          </w:p>
        </w:tc>
      </w:tr>
      <w:tr w:rsidR="00174203" w:rsidRPr="007D0E7E" w14:paraId="0588D84B" w14:textId="77777777" w:rsidTr="25D83E67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0900BFB6" w14:textId="2764193E" w:rsidR="00EF33BF" w:rsidRPr="007D0E7E" w:rsidRDefault="00F55B51" w:rsidP="00732D56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TEAM/PROGRAMME</w:t>
            </w:r>
            <w:r w:rsidR="00174203"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732D56">
              <w:rPr>
                <w:rFonts w:ascii="Gill Sans MT" w:hAnsi="Gill Sans MT" w:cs="Arial"/>
                <w:b/>
                <w:sz w:val="22"/>
                <w:szCs w:val="22"/>
              </w:rPr>
              <w:t>Supply Chain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CC7515A" w14:textId="4536B564" w:rsidR="00174203" w:rsidRPr="007D0E7E" w:rsidRDefault="00F55B51" w:rsidP="00396A50">
            <w:pPr>
              <w:tabs>
                <w:tab w:val="left" w:pos="1693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LOCATION</w:t>
            </w:r>
            <w:r w:rsidR="00174203"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B07F96">
              <w:rPr>
                <w:rFonts w:ascii="Gill Sans MT" w:hAnsi="Gill Sans MT" w:cs="Arial"/>
                <w:b/>
                <w:sz w:val="22"/>
                <w:szCs w:val="22"/>
              </w:rPr>
              <w:t xml:space="preserve">Hanoi Office </w:t>
            </w:r>
          </w:p>
        </w:tc>
      </w:tr>
      <w:tr w:rsidR="00174203" w:rsidRPr="007D0E7E" w14:paraId="6556D97F" w14:textId="77777777" w:rsidTr="25D83E67">
        <w:trPr>
          <w:trHeight w:val="314"/>
        </w:trPr>
        <w:tc>
          <w:tcPr>
            <w:tcW w:w="4253" w:type="dxa"/>
            <w:tcBorders>
              <w:bottom w:val="single" w:sz="4" w:space="0" w:color="auto"/>
            </w:tcBorders>
          </w:tcPr>
          <w:p w14:paraId="6DDE6C9E" w14:textId="45FA1029" w:rsidR="00F55B51" w:rsidRPr="007D0E7E" w:rsidRDefault="00EF33BF" w:rsidP="0098416F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GRADE</w:t>
            </w:r>
            <w:r w:rsidR="00F55B51" w:rsidRPr="007D0E7E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="00F445AD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219DD97" w14:textId="1BEEEBF2" w:rsidR="00267F7F" w:rsidRPr="00F445AD" w:rsidRDefault="00B5365E" w:rsidP="0098416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CONTRACT</w:t>
            </w:r>
            <w:r w:rsidR="00E2250C"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 LENGTH</w:t>
            </w: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F445A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D70C0B">
              <w:rPr>
                <w:rFonts w:ascii="Gill Sans MT" w:hAnsi="Gill Sans MT" w:cs="Arial"/>
                <w:b/>
                <w:sz w:val="22"/>
                <w:szCs w:val="22"/>
              </w:rPr>
              <w:t>1</w:t>
            </w:r>
            <w:r w:rsidR="00F445AD">
              <w:rPr>
                <w:rFonts w:ascii="Gill Sans MT" w:hAnsi="Gill Sans MT" w:cs="Arial"/>
                <w:b/>
                <w:sz w:val="22"/>
                <w:szCs w:val="22"/>
              </w:rPr>
              <w:t xml:space="preserve"> year</w:t>
            </w:r>
          </w:p>
        </w:tc>
      </w:tr>
      <w:tr w:rsidR="00770638" w:rsidRPr="007D0E7E" w14:paraId="74E1954E" w14:textId="77777777" w:rsidTr="25D83E6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4B4CBB8E" w14:textId="2EDA28D2" w:rsidR="00D43470" w:rsidRPr="007D0E7E" w:rsidRDefault="00770638" w:rsidP="00396A50">
            <w:pPr>
              <w:tabs>
                <w:tab w:val="left" w:pos="984"/>
              </w:tabs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CHILD SAFEGUARDING: </w:t>
            </w:r>
            <w:r w:rsidR="00396A50">
              <w:rPr>
                <w:rFonts w:ascii="Gill Sans MT" w:hAnsi="Gill Sans MT" w:cs="Arial"/>
                <w:b/>
                <w:sz w:val="22"/>
                <w:szCs w:val="22"/>
              </w:rPr>
              <w:t>1</w:t>
            </w:r>
          </w:p>
          <w:p w14:paraId="0DD3BB8D" w14:textId="77777777" w:rsidR="00770638" w:rsidRDefault="00396A50" w:rsidP="00E43594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>Level 1:  the post holder will not have contact with children and/or young people, or access to personal data about children or young people, as part of their work; therefore a police check will not be mandatory for this post unless the content of the post changes, in which case the Child Safeguarding level should be reviewed.</w:t>
            </w:r>
            <w:r w:rsidRPr="007D0E7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539421CD" w14:textId="7BE15055" w:rsidR="00396A50" w:rsidRPr="007D0E7E" w:rsidRDefault="00396A50" w:rsidP="00E4359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74203" w:rsidRPr="007D0E7E" w14:paraId="20759EBD" w14:textId="77777777" w:rsidTr="25D83E67">
        <w:trPr>
          <w:trHeight w:val="1765"/>
        </w:trPr>
        <w:tc>
          <w:tcPr>
            <w:tcW w:w="9498" w:type="dxa"/>
            <w:gridSpan w:val="3"/>
          </w:tcPr>
          <w:p w14:paraId="0D29B764" w14:textId="77777777" w:rsidR="009E7A96" w:rsidRPr="007D0E7E" w:rsidRDefault="002B21C3" w:rsidP="009E7A9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ROLE</w:t>
            </w:r>
            <w:r w:rsidR="00D5085F"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 PURPOSE</w:t>
            </w: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984B86"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14:paraId="146D3A18" w14:textId="77777777" w:rsidR="009E7A96" w:rsidRPr="007D0E7E" w:rsidRDefault="009E7A96" w:rsidP="009E7A9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48F1748A" w14:textId="26F97AAC" w:rsidR="00396A50" w:rsidRPr="00A81B96" w:rsidRDefault="00396A50" w:rsidP="00453F40">
            <w:p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>T</w:t>
            </w:r>
            <w:r w:rsidR="009174D6" w:rsidRPr="007D0E7E">
              <w:rPr>
                <w:rFonts w:ascii="Gill Sans MT" w:hAnsi="Gill Sans MT" w:cs="Arial"/>
                <w:sz w:val="22"/>
                <w:szCs w:val="22"/>
                <w:lang w:val="en-US"/>
              </w:rPr>
              <w:t>he position will responsible</w:t>
            </w: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for handling </w:t>
            </w:r>
            <w:r w:rsidRPr="00BB2054">
              <w:rPr>
                <w:rFonts w:ascii="Gill Sans MT" w:hAnsi="Gill Sans MT" w:cs="Arial"/>
                <w:sz w:val="22"/>
                <w:szCs w:val="22"/>
              </w:rPr>
              <w:t xml:space="preserve">Save the Children’s end to end sourcing operations by </w:t>
            </w:r>
            <w:r w:rsidR="00F96A94">
              <w:rPr>
                <w:rFonts w:ascii="Gill Sans MT" w:hAnsi="Gill Sans MT" w:cs="Arial"/>
                <w:sz w:val="22"/>
                <w:szCs w:val="22"/>
              </w:rPr>
              <w:t xml:space="preserve">managing and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leading </w:t>
            </w:r>
            <w:r w:rsidRPr="00BB2054">
              <w:rPr>
                <w:rFonts w:ascii="Gill Sans MT" w:hAnsi="Gill Sans MT" w:cs="Arial"/>
                <w:sz w:val="22"/>
                <w:szCs w:val="22"/>
              </w:rPr>
              <w:t>sourcing activities</w:t>
            </w:r>
            <w:r>
              <w:rPr>
                <w:rFonts w:ascii="Gill Sans MT" w:hAnsi="Gill Sans MT" w:cs="Arial"/>
                <w:sz w:val="22"/>
                <w:szCs w:val="22"/>
              </w:rPr>
              <w:t>. She or he will s</w:t>
            </w:r>
            <w:r w:rsidRPr="00A81B96">
              <w:rPr>
                <w:rFonts w:ascii="Gill Sans MT" w:hAnsi="Gill Sans MT" w:cs="Arial"/>
                <w:sz w:val="22"/>
                <w:szCs w:val="22"/>
              </w:rPr>
              <w:t>u</w:t>
            </w:r>
            <w:r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A81B96">
              <w:rPr>
                <w:rFonts w:ascii="Gill Sans MT" w:hAnsi="Gill Sans MT" w:cs="Arial"/>
                <w:sz w:val="22"/>
                <w:szCs w:val="22"/>
              </w:rPr>
              <w:t xml:space="preserve">port </w:t>
            </w:r>
            <w:r w:rsidR="00905B32">
              <w:rPr>
                <w:rFonts w:ascii="Gill Sans MT" w:hAnsi="Gill Sans MT" w:cs="Arial"/>
                <w:sz w:val="22"/>
                <w:szCs w:val="22"/>
              </w:rPr>
              <w:t xml:space="preserve">Sourcing </w:t>
            </w:r>
            <w:r w:rsidR="00A539CB">
              <w:rPr>
                <w:rFonts w:ascii="Gill Sans MT" w:hAnsi="Gill Sans MT" w:cs="Arial"/>
                <w:sz w:val="22"/>
                <w:szCs w:val="22"/>
              </w:rPr>
              <w:t>Coordinator</w:t>
            </w:r>
            <w:r w:rsidRPr="00A81B96">
              <w:rPr>
                <w:rFonts w:ascii="Gill Sans MT" w:hAnsi="Gill Sans MT" w:cs="Arial"/>
                <w:sz w:val="22"/>
                <w:szCs w:val="22"/>
              </w:rPr>
              <w:t xml:space="preserve"> in development of relevant reports and other procurement duties to ensure compliance and effective implementation of the SCI policies as well as smooth operation of Save the Children programme in Vietnam</w:t>
            </w:r>
            <w:r w:rsidR="00CE107F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06CE29A4" w14:textId="77777777" w:rsidR="00396A50" w:rsidRDefault="00396A50" w:rsidP="00480895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6D2B5DF" w14:textId="410C0FFD" w:rsidR="00480895" w:rsidRPr="007D0E7E" w:rsidRDefault="00480895" w:rsidP="00480895">
            <w:pPr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In the event of a major humanitarian emergency, the role holder will be expected to work outside the normal </w:t>
            </w:r>
            <w:r w:rsidR="00F5619F" w:rsidRPr="007D0E7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role profile </w:t>
            </w:r>
            <w:r w:rsidRPr="007D0E7E">
              <w:rPr>
                <w:rFonts w:ascii="Gill Sans MT" w:hAnsi="Gill Sans MT" w:cs="Arial"/>
                <w:sz w:val="22"/>
                <w:szCs w:val="22"/>
                <w:lang w:val="en-US"/>
              </w:rPr>
              <w:t>and be able to vary working hours accordingly.</w:t>
            </w:r>
          </w:p>
          <w:p w14:paraId="6C980E9D" w14:textId="77777777" w:rsidR="00480895" w:rsidRPr="007D0E7E" w:rsidRDefault="00480895" w:rsidP="00556B70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</w:tc>
      </w:tr>
      <w:tr w:rsidR="00174203" w:rsidRPr="007D0E7E" w14:paraId="54CB63FA" w14:textId="77777777" w:rsidTr="25D83E67">
        <w:trPr>
          <w:trHeight w:val="1275"/>
        </w:trPr>
        <w:tc>
          <w:tcPr>
            <w:tcW w:w="9498" w:type="dxa"/>
            <w:gridSpan w:val="3"/>
          </w:tcPr>
          <w:p w14:paraId="5B577C52" w14:textId="470D300B" w:rsidR="00FC67B6" w:rsidRPr="007D0E7E" w:rsidRDefault="002B21C3" w:rsidP="00FC67B6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SCOPE OF ROLE</w:t>
            </w:r>
            <w:r w:rsidR="00174203"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</w:p>
          <w:p w14:paraId="0520A15D" w14:textId="10145100" w:rsidR="00B54A1B" w:rsidRDefault="0017420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Reports to: </w:t>
            </w:r>
            <w:r w:rsidR="00396A50">
              <w:rPr>
                <w:rFonts w:ascii="Gill Sans MT" w:hAnsi="Gill Sans MT" w:cs="Arial"/>
                <w:sz w:val="22"/>
                <w:szCs w:val="22"/>
              </w:rPr>
              <w:t xml:space="preserve">Sourcing </w:t>
            </w:r>
            <w:r w:rsidR="00A539CB">
              <w:rPr>
                <w:rFonts w:ascii="Gill Sans MT" w:hAnsi="Gill Sans MT" w:cs="Arial"/>
                <w:sz w:val="22"/>
                <w:szCs w:val="22"/>
              </w:rPr>
              <w:t xml:space="preserve">Coordinator </w:t>
            </w:r>
          </w:p>
          <w:p w14:paraId="418FDC8F" w14:textId="4C3154E2" w:rsidR="00B54A1B" w:rsidRPr="00B16198" w:rsidRDefault="00B54A1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16198">
              <w:rPr>
                <w:rFonts w:ascii="Gill Sans MT" w:hAnsi="Gill Sans MT" w:cs="Arial"/>
                <w:b/>
                <w:sz w:val="22"/>
                <w:szCs w:val="22"/>
              </w:rPr>
              <w:t xml:space="preserve">Direct: </w:t>
            </w:r>
            <w:r w:rsidR="00905B32" w:rsidRPr="00453F40">
              <w:rPr>
                <w:rFonts w:ascii="Gill Sans MT" w:hAnsi="Gill Sans MT" w:cs="Arial"/>
                <w:sz w:val="22"/>
                <w:szCs w:val="22"/>
              </w:rPr>
              <w:t>None</w:t>
            </w:r>
          </w:p>
          <w:p w14:paraId="46493074" w14:textId="0B584736" w:rsidR="00174203" w:rsidRPr="00B16198" w:rsidRDefault="00B54A1B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B16198">
              <w:rPr>
                <w:rFonts w:ascii="Gill Sans MT" w:hAnsi="Gill Sans MT" w:cs="Arial"/>
                <w:b/>
                <w:sz w:val="22"/>
                <w:szCs w:val="22"/>
              </w:rPr>
              <w:t>Indirect:</w:t>
            </w:r>
            <w:r w:rsidR="00706325" w:rsidRPr="00B16198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453F40" w:rsidRPr="00453F40">
              <w:rPr>
                <w:rFonts w:ascii="Gill Sans MT" w:hAnsi="Gill Sans MT" w:cs="Arial"/>
                <w:sz w:val="22"/>
                <w:szCs w:val="22"/>
              </w:rPr>
              <w:t>N/A</w:t>
            </w:r>
          </w:p>
          <w:p w14:paraId="00D4A3BE" w14:textId="77777777" w:rsidR="00174203" w:rsidRPr="00B16198" w:rsidRDefault="002B21C3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B16198">
              <w:rPr>
                <w:rFonts w:ascii="Gill Sans MT" w:hAnsi="Gill Sans MT" w:cs="Arial"/>
                <w:b/>
                <w:sz w:val="22"/>
                <w:szCs w:val="22"/>
              </w:rPr>
              <w:t>Budget Responsibilities:</w:t>
            </w:r>
            <w:r w:rsidR="00F9086D" w:rsidRPr="00B16198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9E7A96" w:rsidRPr="00B16198">
              <w:rPr>
                <w:rFonts w:ascii="Gill Sans MT" w:hAnsi="Gill Sans MT" w:cs="Arial"/>
                <w:sz w:val="22"/>
                <w:szCs w:val="22"/>
              </w:rPr>
              <w:t>N/A</w:t>
            </w:r>
          </w:p>
          <w:p w14:paraId="789A5C14" w14:textId="7D1EF9EC" w:rsidR="00905B32" w:rsidRPr="00905B32" w:rsidRDefault="00905B32" w:rsidP="00905B32">
            <w:pPr>
              <w:tabs>
                <w:tab w:val="left" w:pos="5954"/>
              </w:tabs>
              <w:ind w:hanging="1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74203" w:rsidRPr="007D0E7E" w14:paraId="37B97C09" w14:textId="77777777" w:rsidTr="25D83E67">
        <w:tc>
          <w:tcPr>
            <w:tcW w:w="9498" w:type="dxa"/>
            <w:gridSpan w:val="3"/>
          </w:tcPr>
          <w:p w14:paraId="0CA7B4FC" w14:textId="6F7CEAD1" w:rsidR="00D60320" w:rsidRDefault="00461AAB" w:rsidP="000A5AC0">
            <w:pPr>
              <w:suppressAutoHyphens/>
              <w:snapToGrid w:val="0"/>
              <w:spacing w:line="288" w:lineRule="auto"/>
              <w:jc w:val="both"/>
              <w:rPr>
                <w:rFonts w:ascii="Gill Sans MT" w:hAnsi="Gill Sans MT" w:cs="Arial"/>
                <w:b/>
                <w:bCs/>
                <w:sz w:val="22"/>
                <w:szCs w:val="22"/>
                <w:lang w:val="en-US"/>
              </w:rPr>
            </w:pPr>
            <w:r w:rsidRPr="007D0E7E">
              <w:rPr>
                <w:rFonts w:ascii="Gill Sans MT" w:hAnsi="Gill Sans MT" w:cs="Arial"/>
                <w:b/>
                <w:bCs/>
                <w:sz w:val="22"/>
                <w:szCs w:val="22"/>
                <w:lang w:val="en-US"/>
              </w:rPr>
              <w:t>KEY AREAS OF ACCOUNTABILITY:</w:t>
            </w:r>
          </w:p>
          <w:p w14:paraId="26493615" w14:textId="77777777" w:rsidR="00F30183" w:rsidRPr="00CE107F" w:rsidRDefault="00F30183" w:rsidP="000A5AC0">
            <w:pPr>
              <w:suppressAutoHyphens/>
              <w:snapToGrid w:val="0"/>
              <w:spacing w:line="288" w:lineRule="auto"/>
              <w:jc w:val="both"/>
              <w:rPr>
                <w:rFonts w:ascii="Gill Sans MT" w:hAnsi="Gill Sans MT" w:cs="Arial"/>
                <w:b/>
                <w:bCs/>
                <w:sz w:val="12"/>
                <w:szCs w:val="22"/>
                <w:lang w:val="en-US"/>
              </w:rPr>
            </w:pPr>
          </w:p>
          <w:p w14:paraId="7C7A40CD" w14:textId="28D96C5B" w:rsidR="00453F40" w:rsidRPr="006A3BFD" w:rsidRDefault="00453F40" w:rsidP="006A3BFD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530"/>
              </w:tabs>
              <w:ind w:left="260" w:hanging="260"/>
              <w:rPr>
                <w:rFonts w:ascii="Gill Sans MT" w:hAnsi="Gill Sans MT" w:cs="Arial"/>
                <w:sz w:val="22"/>
                <w:szCs w:val="22"/>
              </w:rPr>
            </w:pPr>
            <w:r w:rsidRPr="006A3BFD">
              <w:rPr>
                <w:rFonts w:ascii="Gill Sans MT" w:hAnsi="Gill Sans MT" w:cs="Arial"/>
                <w:b/>
                <w:sz w:val="22"/>
                <w:szCs w:val="22"/>
              </w:rPr>
              <w:t>Take lead</w:t>
            </w:r>
            <w:r w:rsidR="004D7E36" w:rsidRPr="006A3BFD">
              <w:rPr>
                <w:rFonts w:ascii="Gill Sans MT" w:hAnsi="Gill Sans MT" w:cs="Arial"/>
                <w:b/>
                <w:sz w:val="22"/>
                <w:szCs w:val="22"/>
              </w:rPr>
              <w:t xml:space="preserve"> and manage </w:t>
            </w:r>
            <w:r w:rsidRPr="006A3BFD">
              <w:rPr>
                <w:rFonts w:ascii="Gill Sans MT" w:hAnsi="Gill Sans MT" w:cs="Arial"/>
                <w:b/>
                <w:sz w:val="22"/>
                <w:szCs w:val="22"/>
              </w:rPr>
              <w:t>sourcing activities</w:t>
            </w: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</w:p>
          <w:p w14:paraId="400F271A" w14:textId="61C18F30" w:rsidR="000A5AC0" w:rsidRPr="006A3BFD" w:rsidRDefault="00867D1E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Be the </w:t>
            </w:r>
            <w:r w:rsidR="00584309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S</w:t>
            </w: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ourcing </w:t>
            </w:r>
            <w:r w:rsidR="00584309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l</w:t>
            </w:r>
            <w:r w:rsidR="000A5AC0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ead </w:t>
            </w:r>
            <w:r w:rsidR="00584309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for </w:t>
            </w:r>
            <w:r w:rsidR="00F30183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sourcing</w:t>
            </w:r>
            <w:r w:rsidR="00584309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activities</w:t>
            </w:r>
            <w:r w:rsidR="00F30183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across the Country Of</w:t>
            </w:r>
            <w:r w:rsidR="63768EE4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f</w:t>
            </w:r>
            <w:r w:rsidR="00F30183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ice and Field Offices in Hanoi, Da Nang, Hai Phong</w:t>
            </w:r>
            <w:r w:rsidR="7C46BC38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, </w:t>
            </w:r>
            <w:r w:rsidR="00F30183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Ho Chi Minh cities and </w:t>
            </w:r>
            <w:r w:rsidR="75E025D4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Lao Cai</w:t>
            </w:r>
            <w:r w:rsidR="00F30183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  <w:r w:rsidR="000A5AC0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for goods and services, prepare minutes and provide guidance for the </w:t>
            </w:r>
            <w:r w:rsidR="00453F40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Procurement Committee as needed;</w:t>
            </w:r>
          </w:p>
          <w:p w14:paraId="34528A14" w14:textId="55E8E8AD" w:rsidR="00F30183" w:rsidRPr="00F30183" w:rsidRDefault="000A5AC0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  <w:lang w:val="en-US"/>
              </w:rPr>
              <w:t>Ensure bidding procedures are fully compliant with SCI’s policies and procedures and goods and services are purchased to meet identified pr</w:t>
            </w: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>oject needs in quality and time and m</w:t>
            </w:r>
            <w:r w:rsidRPr="007D0E7E">
              <w:rPr>
                <w:rFonts w:ascii="Gill Sans MT" w:hAnsi="Gill Sans MT" w:cs="Arial"/>
                <w:sz w:val="22"/>
                <w:szCs w:val="22"/>
                <w:lang w:val="en-US"/>
              </w:rPr>
              <w:t>aximize cost efficiency</w:t>
            </w:r>
            <w:r w:rsidR="004D7E36">
              <w:rPr>
                <w:rFonts w:ascii="Gill Sans MT" w:hAnsi="Gill Sans MT" w:cs="Arial"/>
                <w:sz w:val="22"/>
                <w:szCs w:val="22"/>
                <w:lang w:val="en-US"/>
              </w:rPr>
              <w:t>;</w:t>
            </w:r>
          </w:p>
          <w:p w14:paraId="7EAE7102" w14:textId="5E1CCCB7" w:rsidR="00FE6929" w:rsidRPr="006A3BFD" w:rsidRDefault="00FE6929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Submit the request for establishment of the Procurement Committee with the right person an</w:t>
            </w:r>
            <w:r w:rsidR="004D7E36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d right capacity for evaluation;</w:t>
            </w:r>
          </w:p>
          <w:p w14:paraId="6CC8D761" w14:textId="422F321E" w:rsidR="00FE6929" w:rsidRPr="006A3BFD" w:rsidRDefault="00FE6929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Develop the criteria, Invitation To Tender (ITT), list of suppliers for invitation…etc in accordance with subsequent steps and ensure the fairness and transparency of the sourcing process</w:t>
            </w:r>
            <w:r w:rsidR="004D7E36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;</w:t>
            </w:r>
          </w:p>
          <w:p w14:paraId="2016E2FD" w14:textId="66D42E91" w:rsidR="004D7E36" w:rsidRPr="006A3BFD" w:rsidRDefault="004D7E36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Prepare </w:t>
            </w:r>
            <w:r w:rsidR="078F63F1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assigned </w:t>
            </w: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benefit report (BAF) </w:t>
            </w:r>
            <w:r w:rsidR="00CE107F">
              <w:rPr>
                <w:rFonts w:ascii="Gill Sans MT" w:hAnsi="Gill Sans MT" w:cs="Arial"/>
                <w:sz w:val="22"/>
                <w:szCs w:val="22"/>
                <w:lang w:val="en-US"/>
              </w:rPr>
              <w:t>for Sourcing Coordinator</w:t>
            </w: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;</w:t>
            </w:r>
          </w:p>
          <w:p w14:paraId="20621075" w14:textId="77796568" w:rsidR="004D7E36" w:rsidRPr="006A3BFD" w:rsidRDefault="004D7E36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Follow up with sourcing progress and keep track with </w:t>
            </w:r>
            <w:r w:rsidR="078E82F9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assigned </w:t>
            </w: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on-going Framework Agreements (FWAs) for cap limits, duration limit; process termination and extension if applicable;</w:t>
            </w:r>
          </w:p>
          <w:p w14:paraId="69563B5F" w14:textId="2EDC2FC0" w:rsidR="004D7E36" w:rsidRPr="006A3BFD" w:rsidRDefault="004D7E36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Ensure the </w:t>
            </w:r>
            <w:r w:rsidR="7329F037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assigned </w:t>
            </w: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FWAs are ready for use to meet identified project needs in quality and time and to maximize the value for money in contract award decision;</w:t>
            </w:r>
          </w:p>
          <w:p w14:paraId="1C73E555" w14:textId="27B51FF5" w:rsidR="004D7E36" w:rsidRPr="006A3BFD" w:rsidRDefault="004D7E36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Implement market research and analysis, search for new suppliers, take lead in meeting and negotiations with suppliers;</w:t>
            </w:r>
          </w:p>
          <w:p w14:paraId="1E8EA0FB" w14:textId="1C343EAA" w:rsidR="004D7E36" w:rsidRPr="006A3BFD" w:rsidRDefault="004D7E36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Discover and partner with trustworthy vendors and suppliers;</w:t>
            </w:r>
          </w:p>
          <w:p w14:paraId="1B54B183" w14:textId="550DB551" w:rsidR="00775747" w:rsidRPr="006A3BFD" w:rsidRDefault="00775747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lastRenderedPageBreak/>
              <w:t>Estimate risks and apply risk minimizing techniques when leading sourcing activities;</w:t>
            </w:r>
          </w:p>
          <w:p w14:paraId="27A2800B" w14:textId="105203E6" w:rsidR="004D7E36" w:rsidRPr="006A3BFD" w:rsidRDefault="004D7E36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Negotiate pricing and control costs to ensure the most value for money in sourcing activities;</w:t>
            </w:r>
          </w:p>
          <w:p w14:paraId="356C5AD5" w14:textId="0F40C727" w:rsidR="004D7E36" w:rsidRPr="004D7E36" w:rsidRDefault="004D7E36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>Ensure correct TIM postings and inventory reports in accordance with SCI’s policies;</w:t>
            </w:r>
          </w:p>
          <w:p w14:paraId="2CCC71A3" w14:textId="5D062129" w:rsidR="00FE6929" w:rsidRPr="006A3BFD" w:rsidRDefault="00FE6929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Implement sourcing activities to support emergency response.</w:t>
            </w:r>
          </w:p>
          <w:p w14:paraId="4F3303AD" w14:textId="77777777" w:rsidR="004D7E36" w:rsidRPr="004D7E36" w:rsidRDefault="004D7E36" w:rsidP="004D7E36">
            <w:pPr>
              <w:pStyle w:val="ListParagraph"/>
              <w:rPr>
                <w:rFonts w:ascii="Gill Sans MT" w:hAnsi="Gill Sans MT" w:cs="Arial"/>
                <w:sz w:val="10"/>
                <w:szCs w:val="22"/>
              </w:rPr>
            </w:pPr>
          </w:p>
          <w:p w14:paraId="6F53B6A5" w14:textId="33F71CE0" w:rsidR="00FE6929" w:rsidRPr="004D7E36" w:rsidRDefault="004D7E36" w:rsidP="006A3BFD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530"/>
              </w:tabs>
              <w:ind w:left="260" w:hanging="26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D7E36">
              <w:rPr>
                <w:rFonts w:ascii="Gill Sans MT" w:hAnsi="Gill Sans MT" w:cs="Arial"/>
                <w:b/>
                <w:sz w:val="22"/>
                <w:szCs w:val="22"/>
              </w:rPr>
              <w:t xml:space="preserve">Managing sourcing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and contract </w:t>
            </w:r>
            <w:r w:rsidRPr="004D7E36">
              <w:rPr>
                <w:rFonts w:ascii="Gill Sans MT" w:hAnsi="Gill Sans MT" w:cs="Arial"/>
                <w:b/>
                <w:sz w:val="22"/>
                <w:szCs w:val="22"/>
              </w:rPr>
              <w:t>module in online procurement system (ProSave System)</w:t>
            </w:r>
          </w:p>
          <w:p w14:paraId="769F0967" w14:textId="4AD9E133" w:rsidR="00FE6929" w:rsidRPr="00FE6929" w:rsidRDefault="00FE6929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Be responsible for </w:t>
            </w:r>
            <w:r w:rsidR="004D7E36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managing the sourcing and contract module in </w:t>
            </w: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ProSave System</w:t>
            </w:r>
            <w:r w:rsidR="004D7E36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; </w:t>
            </w:r>
          </w:p>
          <w:p w14:paraId="1FE5D64B" w14:textId="1BFC3C0A" w:rsidR="004D7E36" w:rsidRPr="000A5AC0" w:rsidRDefault="004D7E36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Expand the supplier database </w:t>
            </w: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and ensure supplie</w:t>
            </w:r>
            <w:r w:rsidR="0011078C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r registration in Ariba Network;</w:t>
            </w:r>
          </w:p>
          <w:p w14:paraId="4F5ABC5C" w14:textId="2EE7400C" w:rsidR="004D7E36" w:rsidRPr="006A3BFD" w:rsidRDefault="004D7E36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21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Validate new suppliers’ information and upload to ProSave system and support suppliers to solve all data-related problems</w:t>
            </w:r>
            <w:r w:rsidR="0011078C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;</w:t>
            </w:r>
          </w:p>
          <w:p w14:paraId="2B086E27" w14:textId="4EBCE1B0" w:rsidR="004D7E36" w:rsidRPr="006A3BFD" w:rsidRDefault="004D7E36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21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Process registration of suppliers to Prosave system and maintain the most updated supplier database for all kinds of goods and services as the result of sourcing proces</w:t>
            </w:r>
            <w:r w:rsidR="0011078C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s;</w:t>
            </w:r>
          </w:p>
          <w:p w14:paraId="7D76A59B" w14:textId="5244016D" w:rsidR="004D7E36" w:rsidRPr="006A3BFD" w:rsidRDefault="004D7E36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1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Prepare catalogues </w:t>
            </w:r>
            <w:r w:rsidR="00CE107F">
              <w:rPr>
                <w:rFonts w:ascii="Gill Sans MT" w:hAnsi="Gill Sans MT" w:cs="Arial"/>
                <w:sz w:val="22"/>
                <w:szCs w:val="22"/>
                <w:lang w:val="en-US"/>
              </w:rPr>
              <w:t>and upload</w:t>
            </w: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to the ProSave System </w:t>
            </w:r>
            <w:r w:rsidR="00CE107F">
              <w:rPr>
                <w:rFonts w:ascii="Gill Sans MT" w:hAnsi="Gill Sans MT" w:cs="Arial"/>
                <w:sz w:val="22"/>
                <w:szCs w:val="22"/>
                <w:lang w:val="en-US"/>
              </w:rPr>
              <w:t>together with the</w:t>
            </w: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signed FWAs</w:t>
            </w:r>
            <w:r w:rsidR="0011078C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;</w:t>
            </w:r>
          </w:p>
          <w:p w14:paraId="4BBC2A89" w14:textId="7320DF42" w:rsidR="004D7E36" w:rsidRDefault="004D7E36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Update all the signed FWAs and contracts together with the related catalogues as the result of sourcing process in the ProSave System</w:t>
            </w:r>
            <w:r w:rsidRPr="00E428EA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4F21D7E5" w14:textId="77777777" w:rsidR="004D7E36" w:rsidRPr="004D7E36" w:rsidRDefault="004D7E36" w:rsidP="004D7E36">
            <w:pPr>
              <w:pStyle w:val="ListParagraph"/>
              <w:spacing w:line="276" w:lineRule="auto"/>
              <w:rPr>
                <w:rFonts w:ascii="Gill Sans MT" w:hAnsi="Gill Sans MT" w:cs="Arial"/>
                <w:sz w:val="10"/>
                <w:szCs w:val="22"/>
              </w:rPr>
            </w:pPr>
          </w:p>
          <w:p w14:paraId="1B9A3C8E" w14:textId="0B6CE590" w:rsidR="000A5AC0" w:rsidRPr="00775747" w:rsidRDefault="004D7E36" w:rsidP="006A3BFD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530"/>
              </w:tabs>
              <w:ind w:left="260" w:hanging="26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D7E36">
              <w:rPr>
                <w:rFonts w:ascii="Gill Sans MT" w:hAnsi="Gill Sans MT" w:cs="Arial"/>
                <w:b/>
                <w:sz w:val="22"/>
                <w:szCs w:val="22"/>
              </w:rPr>
              <w:t>Staff and partner capacity building</w:t>
            </w:r>
          </w:p>
          <w:p w14:paraId="7FE5E2D7" w14:textId="3555E8B0" w:rsidR="00F96A94" w:rsidRPr="00DE04ED" w:rsidRDefault="00F96A94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1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F96A94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Contribute to capacity development for the Supply Chain team members (internal training for SC team members, mentoring/on-job training for new members, buddy, etc) </w:t>
            </w:r>
          </w:p>
          <w:p w14:paraId="5E0D0EA2" w14:textId="71043F0C" w:rsidR="00775747" w:rsidRPr="006A3BFD" w:rsidRDefault="00775747" w:rsidP="006A3BFD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Facilitate the relevant training and give guidance to improve the sourcing activities;</w:t>
            </w:r>
          </w:p>
          <w:p w14:paraId="00558811" w14:textId="33D54693" w:rsidR="006A3BFD" w:rsidRPr="006A3BFD" w:rsidRDefault="006A3BFD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1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Conduct market research to engage suppliers to ad-hoc procurements implemented by partners</w:t>
            </w: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>;</w:t>
            </w:r>
          </w:p>
          <w:p w14:paraId="4AF3A6DF" w14:textId="24285710" w:rsidR="006A3BFD" w:rsidRPr="00775747" w:rsidRDefault="006A3BFD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1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2BE9211B">
              <w:rPr>
                <w:rFonts w:ascii="Gill Sans MT" w:hAnsi="Gill Sans MT" w:cs="Arial"/>
                <w:sz w:val="22"/>
                <w:szCs w:val="22"/>
                <w:lang w:val="en-US"/>
              </w:rPr>
              <w:t>Provide technical support to the bidding process implemented by partners to ensure the compliance and sourcing efficiency;</w:t>
            </w:r>
          </w:p>
          <w:p w14:paraId="1A4B9D3D" w14:textId="559EAD6E" w:rsidR="00430724" w:rsidRDefault="006A3BFD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1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S</w:t>
            </w:r>
            <w:r w:rsidR="00775747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upport S</w:t>
            </w:r>
            <w:r w:rsidR="388FABF7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ourcing Coordinator</w:t>
            </w:r>
            <w:r w:rsidR="00775747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in building</w:t>
            </w:r>
            <w:r w:rsidR="00430724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capacity of the </w:t>
            </w:r>
            <w:r w:rsidR="00C164A1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relevant staf</w:t>
            </w:r>
            <w:r w:rsidR="00547340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f and partners through training</w:t>
            </w:r>
            <w:r w:rsidR="00C164A1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and remote support.</w:t>
            </w:r>
          </w:p>
          <w:p w14:paraId="287C00F3" w14:textId="77777777" w:rsidR="00775747" w:rsidRPr="00775747" w:rsidRDefault="00775747" w:rsidP="00775747">
            <w:pPr>
              <w:suppressAutoHyphens/>
              <w:snapToGrid w:val="0"/>
              <w:spacing w:line="288" w:lineRule="auto"/>
              <w:ind w:left="720"/>
              <w:jc w:val="both"/>
              <w:rPr>
                <w:rFonts w:ascii="Gill Sans MT" w:hAnsi="Gill Sans MT" w:cs="Arial"/>
                <w:sz w:val="10"/>
                <w:szCs w:val="22"/>
                <w:lang w:val="en-US"/>
              </w:rPr>
            </w:pPr>
          </w:p>
          <w:p w14:paraId="249355F3" w14:textId="098B5B49" w:rsidR="00FE6929" w:rsidRPr="00775747" w:rsidRDefault="00FE6929" w:rsidP="00F96A94">
            <w:pPr>
              <w:pStyle w:val="ListParagraph"/>
              <w:numPr>
                <w:ilvl w:val="0"/>
                <w:numId w:val="44"/>
              </w:numPr>
              <w:ind w:left="260" w:hanging="26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75747">
              <w:rPr>
                <w:rFonts w:ascii="Gill Sans MT" w:hAnsi="Gill Sans MT" w:cs="Arial"/>
                <w:b/>
                <w:sz w:val="22"/>
                <w:szCs w:val="22"/>
              </w:rPr>
              <w:t>Other tasks</w:t>
            </w:r>
          </w:p>
          <w:p w14:paraId="4239B4A5" w14:textId="153945E3" w:rsidR="00FE6929" w:rsidRDefault="00FE6929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1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Support Sourcing </w:t>
            </w:r>
            <w:r w:rsidR="00E231C5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Coordinator</w:t>
            </w:r>
            <w:r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in consolidating the needs of all projects and programs to develop the Sourcing Pipeline with a specific implementation roadmap</w:t>
            </w:r>
            <w:r w:rsidR="004D7E36" w:rsidRPr="25D83E67">
              <w:rPr>
                <w:rFonts w:ascii="Gill Sans MT" w:hAnsi="Gill Sans MT" w:cs="Arial"/>
                <w:sz w:val="22"/>
                <w:szCs w:val="22"/>
                <w:lang w:val="en-US"/>
              </w:rPr>
              <w:t>;</w:t>
            </w:r>
          </w:p>
          <w:p w14:paraId="5ED33006" w14:textId="7F591136" w:rsidR="004D7E36" w:rsidRPr="006A3BFD" w:rsidRDefault="004D7E36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1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Support </w:t>
            </w:r>
            <w:r w:rsidR="006D0DEF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Sourcing Coordinator </w:t>
            </w:r>
            <w:r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in coordinating with procurement team and implement sourcing of goods and services based on the Sourcing Pipeline;</w:t>
            </w:r>
          </w:p>
          <w:p w14:paraId="1532FBA8" w14:textId="54CB0C71" w:rsidR="00FE6929" w:rsidRPr="00775747" w:rsidRDefault="006D0DEF" w:rsidP="00D70C0B">
            <w:pPr>
              <w:pStyle w:val="ListParagraph"/>
              <w:numPr>
                <w:ilvl w:val="0"/>
                <w:numId w:val="43"/>
              </w:numPr>
              <w:suppressAutoHyphens/>
              <w:snapToGrid w:val="0"/>
              <w:spacing w:line="288" w:lineRule="auto"/>
              <w:ind w:left="620" w:right="120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>Provide b</w:t>
            </w:r>
            <w:r w:rsidR="00867D1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ack up for </w:t>
            </w: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>other</w:t>
            </w:r>
            <w:r w:rsidR="00867D1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Supply Chain </w:t>
            </w:r>
            <w:r w:rsidR="00867D1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team </w:t>
            </w:r>
            <w:r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member </w:t>
            </w:r>
            <w:r w:rsidR="00867D1E">
              <w:rPr>
                <w:rFonts w:ascii="Gill Sans MT" w:hAnsi="Gill Sans MT" w:cs="Arial"/>
                <w:sz w:val="22"/>
                <w:szCs w:val="22"/>
                <w:lang w:val="en-US"/>
              </w:rPr>
              <w:t>in i</w:t>
            </w:r>
            <w:r w:rsidR="00FE6929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mplement</w:t>
            </w:r>
            <w:r w:rsidR="00867D1E">
              <w:rPr>
                <w:rFonts w:ascii="Gill Sans MT" w:hAnsi="Gill Sans MT" w:cs="Arial"/>
                <w:sz w:val="22"/>
                <w:szCs w:val="22"/>
                <w:lang w:val="en-US"/>
              </w:rPr>
              <w:t>ing</w:t>
            </w:r>
            <w:r w:rsidR="00FE6929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assigned PRs to meet identified project needs in quality and time, </w:t>
            </w:r>
            <w:r w:rsidR="00FE6929">
              <w:rPr>
                <w:rFonts w:ascii="Gill Sans MT" w:hAnsi="Gill Sans MT" w:cs="Arial"/>
                <w:sz w:val="22"/>
                <w:szCs w:val="22"/>
                <w:lang w:val="en-US"/>
              </w:rPr>
              <w:t>and ensure full compliant with SCI’s policies and donors’ requirements</w:t>
            </w:r>
            <w:r w:rsidR="00FE6929" w:rsidRPr="006A3BFD">
              <w:rPr>
                <w:rFonts w:ascii="Gill Sans MT" w:hAnsi="Gill Sans MT" w:cs="Arial"/>
                <w:sz w:val="22"/>
                <w:szCs w:val="22"/>
                <w:lang w:val="en-US"/>
              </w:rPr>
              <w:t>.</w:t>
            </w:r>
          </w:p>
          <w:p w14:paraId="75D9268B" w14:textId="77777777" w:rsidR="00A35BDF" w:rsidRPr="00905B32" w:rsidRDefault="00A35BDF" w:rsidP="00A35BDF">
            <w:pPr>
              <w:suppressAutoHyphens/>
              <w:snapToGrid w:val="0"/>
              <w:spacing w:line="288" w:lineRule="auto"/>
              <w:jc w:val="both"/>
              <w:rPr>
                <w:rFonts w:ascii="Gill Sans MT" w:hAnsi="Gill Sans MT" w:cs="Arial"/>
                <w:sz w:val="10"/>
                <w:szCs w:val="22"/>
                <w:lang w:val="en-US"/>
              </w:rPr>
            </w:pPr>
          </w:p>
          <w:p w14:paraId="2BF29BBF" w14:textId="3751AEC1" w:rsidR="00A35BDF" w:rsidRPr="007D0E7E" w:rsidRDefault="00D60320" w:rsidP="00A35BDF">
            <w:pPr>
              <w:suppressAutoHyphens/>
              <w:snapToGrid w:val="0"/>
              <w:spacing w:line="288" w:lineRule="auto"/>
              <w:jc w:val="both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>Working contacts</w:t>
            </w:r>
          </w:p>
          <w:p w14:paraId="5F9D7D91" w14:textId="398464B6" w:rsidR="00D60320" w:rsidRPr="007D0E7E" w:rsidRDefault="00D60320" w:rsidP="00D60320">
            <w:pPr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>Internal</w:t>
            </w:r>
            <w:r w:rsidRPr="007D0E7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: All staff </w:t>
            </w:r>
          </w:p>
          <w:p w14:paraId="37E70562" w14:textId="412C32A8" w:rsidR="00D60320" w:rsidRPr="007D0E7E" w:rsidRDefault="00D60320" w:rsidP="00D60320">
            <w:pPr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>External</w:t>
            </w:r>
            <w:r w:rsidR="00547340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: Visitors, partners and </w:t>
            </w:r>
            <w:r w:rsidRPr="007D0E7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suppliers </w:t>
            </w:r>
          </w:p>
          <w:p w14:paraId="34C6550C" w14:textId="77777777" w:rsidR="00D12F96" w:rsidRPr="007D0E7E" w:rsidRDefault="00D12F96" w:rsidP="00D12F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74203" w:rsidRPr="007D0E7E" w14:paraId="093704CA" w14:textId="77777777" w:rsidTr="25D83E67">
        <w:tc>
          <w:tcPr>
            <w:tcW w:w="9498" w:type="dxa"/>
            <w:gridSpan w:val="3"/>
          </w:tcPr>
          <w:p w14:paraId="61D83478" w14:textId="77777777" w:rsidR="008264D8" w:rsidRPr="007D0E7E" w:rsidRDefault="008264D8" w:rsidP="008264D8">
            <w:pPr>
              <w:snapToGrid w:val="0"/>
              <w:ind w:left="-24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7D0E7E">
              <w:rPr>
                <w:rFonts w:ascii="Gill Sans MT" w:hAnsi="Gill Sans MT" w:cs="Arial"/>
                <w:sz w:val="22"/>
                <w:szCs w:val="22"/>
              </w:rPr>
              <w:t>)</w:t>
            </w:r>
          </w:p>
          <w:p w14:paraId="3E61B935" w14:textId="77777777" w:rsidR="008264D8" w:rsidRPr="007D0E7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</w:p>
          <w:p w14:paraId="460B0962" w14:textId="1CF38060" w:rsidR="008264D8" w:rsidRPr="007D0E7E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holds self accountable for making decisions, managing resources efficiently, achieving and role modelling Save the Children values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3073DA5B" w14:textId="77777777" w:rsidR="008264D8" w:rsidRPr="007D0E7E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678CA228" w14:textId="77777777" w:rsidR="008264D8" w:rsidRPr="007D0E7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Ambition:</w:t>
            </w:r>
          </w:p>
          <w:p w14:paraId="1935D537" w14:textId="44909DD8" w:rsidR="008264D8" w:rsidRPr="007D0E7E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lastRenderedPageBreak/>
              <w:t>sets ambitious and challenging goals for themselves and their team, takes responsibility for their own personal development and encourages their team to do the same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41415C0C" w14:textId="77777777" w:rsidR="008264D8" w:rsidRPr="007D0E7E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037513A0" w14:textId="77777777" w:rsidR="008264D8" w:rsidRPr="007D0E7E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future orientated, thinks strategically and on a global scale.</w:t>
            </w:r>
          </w:p>
          <w:p w14:paraId="3D7E9DBE" w14:textId="77777777" w:rsidR="008264D8" w:rsidRPr="007D0E7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Collaboration:</w:t>
            </w:r>
          </w:p>
          <w:p w14:paraId="3D7659D7" w14:textId="7B043F6E" w:rsidR="008264D8" w:rsidRPr="007D0E7E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00616274" w14:textId="6D02689A" w:rsidR="008264D8" w:rsidRPr="007D0E7E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values diversity, sees it as a source of competitive strength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330AAB59" w14:textId="77777777" w:rsidR="008264D8" w:rsidRPr="007D0E7E" w:rsidRDefault="008264D8" w:rsidP="008264D8">
            <w:pPr>
              <w:numPr>
                <w:ilvl w:val="0"/>
                <w:numId w:val="29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approachable, good listener, easy to talk to.</w:t>
            </w:r>
          </w:p>
          <w:p w14:paraId="3B5C3972" w14:textId="77777777" w:rsidR="008264D8" w:rsidRPr="007D0E7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Creativity:</w:t>
            </w:r>
          </w:p>
          <w:p w14:paraId="5C14908C" w14:textId="1073CFB6" w:rsidR="008264D8" w:rsidRPr="007D0E7E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develops and encourages new and innovative solutions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1BFA254D" w14:textId="77777777" w:rsidR="008264D8" w:rsidRPr="007D0E7E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willing to take disciplined risks.</w:t>
            </w:r>
          </w:p>
          <w:p w14:paraId="6675B7AA" w14:textId="77777777" w:rsidR="008264D8" w:rsidRPr="007D0E7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Integrity:</w:t>
            </w:r>
          </w:p>
          <w:p w14:paraId="4D13D38B" w14:textId="45F44505" w:rsidR="008264D8" w:rsidRPr="007D0E7E" w:rsidRDefault="008264D8" w:rsidP="00F5619F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honest, encourages openness and transparency; demonstrates highest levels of integrity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0CA74CB9" w14:textId="77777777" w:rsidR="008264D8" w:rsidRPr="00905B32" w:rsidRDefault="008264D8" w:rsidP="00AC7F69">
            <w:pPr>
              <w:rPr>
                <w:rFonts w:ascii="Gill Sans MT" w:hAnsi="Gill Sans MT" w:cs="Arial"/>
                <w:b/>
                <w:sz w:val="6"/>
                <w:szCs w:val="22"/>
              </w:rPr>
            </w:pPr>
          </w:p>
        </w:tc>
      </w:tr>
      <w:tr w:rsidR="002B21C3" w:rsidRPr="007D0E7E" w14:paraId="47750F62" w14:textId="77777777" w:rsidTr="25D83E67">
        <w:trPr>
          <w:trHeight w:val="647"/>
        </w:trPr>
        <w:tc>
          <w:tcPr>
            <w:tcW w:w="9498" w:type="dxa"/>
            <w:gridSpan w:val="3"/>
          </w:tcPr>
          <w:p w14:paraId="1EBF79F9" w14:textId="77777777" w:rsidR="002B21C3" w:rsidRPr="007D0E7E" w:rsidRDefault="00ED102A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 xml:space="preserve">QUALIFICATIONS  </w:t>
            </w:r>
          </w:p>
          <w:p w14:paraId="32B70EF6" w14:textId="15F7A551" w:rsidR="00D12F96" w:rsidRPr="007D0E7E" w:rsidRDefault="00D12F96" w:rsidP="00D12F96">
            <w:pPr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 xml:space="preserve">Bachelor’s degree </w:t>
            </w:r>
            <w:r w:rsidR="00987DF8" w:rsidRPr="007D0E7E">
              <w:rPr>
                <w:rFonts w:ascii="Gill Sans MT" w:hAnsi="Gill Sans MT" w:cs="Arial"/>
                <w:sz w:val="22"/>
                <w:szCs w:val="22"/>
              </w:rPr>
              <w:t>in  or graduate degree in related field</w:t>
            </w:r>
          </w:p>
          <w:p w14:paraId="33C5D47A" w14:textId="77777777" w:rsidR="00556B70" w:rsidRPr="00905B32" w:rsidRDefault="00556B70" w:rsidP="00CB20F1">
            <w:pPr>
              <w:rPr>
                <w:rFonts w:ascii="Gill Sans MT" w:hAnsi="Gill Sans MT" w:cs="Arial"/>
                <w:sz w:val="8"/>
                <w:szCs w:val="22"/>
              </w:rPr>
            </w:pPr>
          </w:p>
        </w:tc>
      </w:tr>
      <w:tr w:rsidR="00543A17" w:rsidRPr="007D0E7E" w14:paraId="637A9C11" w14:textId="77777777" w:rsidTr="25D83E67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 w:themeColor="text1"/>
            </w:tcBorders>
          </w:tcPr>
          <w:p w14:paraId="70DBEBE1" w14:textId="77777777" w:rsidR="00543A17" w:rsidRPr="007D0E7E" w:rsidRDefault="00543A17" w:rsidP="00905B3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EXPERIENCE AND SKILLS</w:t>
            </w:r>
          </w:p>
          <w:p w14:paraId="3FF5094E" w14:textId="77777777" w:rsidR="00D12F96" w:rsidRPr="007D0E7E" w:rsidRDefault="00D12F96" w:rsidP="00D12F96">
            <w:pPr>
              <w:ind w:left="360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6BF614DD" w14:textId="180A42E0" w:rsidR="00987DF8" w:rsidRPr="00547340" w:rsidRDefault="00D12F96" w:rsidP="0036373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Essential </w:t>
            </w:r>
          </w:p>
          <w:p w14:paraId="5A8B5B4B" w14:textId="26E3973F" w:rsidR="00987DF8" w:rsidRDefault="00953296" w:rsidP="00D70C0B">
            <w:pPr>
              <w:pStyle w:val="BodyTextIndent"/>
              <w:numPr>
                <w:ilvl w:val="0"/>
                <w:numId w:val="39"/>
              </w:numPr>
              <w:ind w:right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3</w:t>
            </w:r>
            <w:r w:rsidR="00552043" w:rsidRPr="007D0E7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987DF8" w:rsidRPr="007D0E7E">
              <w:rPr>
                <w:rFonts w:ascii="Gill Sans MT" w:hAnsi="Gill Sans MT" w:cs="Arial"/>
                <w:sz w:val="22"/>
                <w:szCs w:val="22"/>
              </w:rPr>
              <w:t>years in work experi</w:t>
            </w:r>
            <w:r w:rsidR="00552043" w:rsidRPr="007D0E7E">
              <w:rPr>
                <w:rFonts w:ascii="Gill Sans MT" w:hAnsi="Gill Sans MT" w:cs="Arial"/>
                <w:sz w:val="22"/>
                <w:szCs w:val="22"/>
              </w:rPr>
              <w:t>ence in administration</w:t>
            </w:r>
            <w:r w:rsidR="006368FD">
              <w:rPr>
                <w:rFonts w:ascii="Gill Sans MT" w:hAnsi="Gill Sans MT" w:cs="Arial"/>
                <w:sz w:val="22"/>
                <w:szCs w:val="22"/>
              </w:rPr>
              <w:t>/supply chain</w:t>
            </w:r>
            <w:r w:rsidR="00552043" w:rsidRPr="007D0E7E">
              <w:rPr>
                <w:rFonts w:ascii="Gill Sans MT" w:hAnsi="Gill Sans MT" w:cs="Arial"/>
                <w:sz w:val="22"/>
                <w:szCs w:val="22"/>
              </w:rPr>
              <w:t xml:space="preserve"> field,  1 </w:t>
            </w:r>
            <w:r w:rsidR="00987DF8" w:rsidRPr="007D0E7E">
              <w:rPr>
                <w:rFonts w:ascii="Gill Sans MT" w:hAnsi="Gill Sans MT" w:cs="Arial"/>
                <w:sz w:val="22"/>
                <w:szCs w:val="22"/>
              </w:rPr>
              <w:t>working years with NGO is preferable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324D05C8" w14:textId="042E14F2" w:rsidR="00547340" w:rsidRPr="00E428EA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E428EA">
              <w:rPr>
                <w:rFonts w:ascii="Gill Sans MT" w:hAnsi="Gill Sans MT" w:cs="Arial"/>
                <w:sz w:val="22"/>
                <w:szCs w:val="22"/>
              </w:rPr>
              <w:t xml:space="preserve">Good time-management skills, </w:t>
            </w:r>
            <w:r>
              <w:rPr>
                <w:rFonts w:ascii="Gill Sans MT" w:hAnsi="Gill Sans MT" w:cs="Arial"/>
                <w:sz w:val="22"/>
                <w:szCs w:val="22"/>
              </w:rPr>
              <w:t>e</w:t>
            </w:r>
            <w:r w:rsidRPr="00E428EA">
              <w:rPr>
                <w:rFonts w:ascii="Gill Sans MT" w:hAnsi="Gill Sans MT" w:cs="Arial"/>
                <w:sz w:val="22"/>
                <w:szCs w:val="22"/>
              </w:rPr>
              <w:t>xcellent interpersonal, communication and teamwork skills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4FE3969B" w14:textId="588DCB6C" w:rsidR="00547340" w:rsidRPr="00E428EA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</w:t>
            </w:r>
            <w:r w:rsidRPr="00E428EA">
              <w:rPr>
                <w:rFonts w:ascii="Gill Sans MT" w:hAnsi="Gill Sans MT" w:cs="Arial"/>
                <w:sz w:val="22"/>
                <w:szCs w:val="22"/>
              </w:rPr>
              <w:t>ritical thinker</w:t>
            </w:r>
            <w:r>
              <w:rPr>
                <w:rFonts w:ascii="Gill Sans MT" w:hAnsi="Gill Sans MT" w:cs="Arial"/>
                <w:sz w:val="22"/>
                <w:szCs w:val="22"/>
              </w:rPr>
              <w:t>,</w:t>
            </w:r>
            <w:r w:rsidRPr="00E428EA">
              <w:rPr>
                <w:rFonts w:ascii="Gill Sans MT" w:hAnsi="Gill Sans MT" w:cs="Arial"/>
                <w:sz w:val="22"/>
                <w:szCs w:val="22"/>
              </w:rPr>
              <w:t xml:space="preserve"> good problem solving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 xml:space="preserve"> and</w:t>
            </w:r>
            <w:r w:rsidRPr="00E428EA">
              <w:rPr>
                <w:rFonts w:ascii="Gill Sans MT" w:hAnsi="Gill Sans MT" w:cs="Arial"/>
                <w:sz w:val="22"/>
                <w:szCs w:val="22"/>
              </w:rPr>
              <w:t xml:space="preserve"> solid judgement with ability to make good decisions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6915A70D" w14:textId="44A48A76" w:rsidR="00547340" w:rsidRPr="00E428EA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E428EA">
              <w:rPr>
                <w:rFonts w:ascii="Gill Sans MT" w:hAnsi="Gill Sans MT" w:cs="Arial"/>
                <w:sz w:val="22"/>
                <w:szCs w:val="22"/>
              </w:rPr>
              <w:t>Ability to negotiate and sustain networking relationships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7EB68964" w14:textId="7760A65B" w:rsidR="00547340" w:rsidRPr="00E428EA" w:rsidRDefault="006368FD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Familiar</w:t>
            </w:r>
            <w:r w:rsidR="00547340" w:rsidRPr="00E428EA">
              <w:rPr>
                <w:rFonts w:ascii="Gill Sans MT" w:hAnsi="Gill Sans MT" w:cs="Arial"/>
                <w:sz w:val="22"/>
                <w:szCs w:val="22"/>
              </w:rPr>
              <w:t xml:space="preserve"> with sourcing and vendor management and relevant software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3BC1C235" w14:textId="51DAFAED" w:rsidR="00547340" w:rsidRPr="00E428EA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E428EA">
              <w:rPr>
                <w:rFonts w:ascii="Gill Sans MT" w:hAnsi="Gill Sans MT" w:cs="Arial"/>
                <w:sz w:val="22"/>
                <w:szCs w:val="22"/>
              </w:rPr>
              <w:t>Understanding of market dynamics and sound business judgement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13442EEB" w14:textId="58D93854" w:rsidR="00547340" w:rsidRPr="00E428EA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E428EA">
              <w:rPr>
                <w:rFonts w:ascii="Gill Sans MT" w:hAnsi="Gill Sans MT" w:cs="Arial"/>
                <w:sz w:val="22"/>
                <w:szCs w:val="22"/>
              </w:rPr>
              <w:t>Comfortable with figures and in collecting, analyzing and interpreting data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39C8A1AC" w14:textId="2052CD61" w:rsidR="00547340" w:rsidRPr="00E428EA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E428EA">
              <w:rPr>
                <w:rFonts w:ascii="Gill Sans MT" w:hAnsi="Gill Sans MT" w:cs="Arial"/>
                <w:sz w:val="22"/>
                <w:szCs w:val="22"/>
              </w:rPr>
              <w:t xml:space="preserve">Sense of ownership and pride in </w:t>
            </w:r>
            <w:r w:rsidR="00905B32">
              <w:rPr>
                <w:rFonts w:ascii="Gill Sans MT" w:hAnsi="Gill Sans MT" w:cs="Arial"/>
                <w:sz w:val="22"/>
                <w:szCs w:val="22"/>
              </w:rPr>
              <w:t>his/her</w:t>
            </w:r>
            <w:r w:rsidRPr="00E428EA">
              <w:rPr>
                <w:rFonts w:ascii="Gill Sans MT" w:hAnsi="Gill Sans MT" w:cs="Arial"/>
                <w:sz w:val="22"/>
                <w:szCs w:val="22"/>
              </w:rPr>
              <w:t xml:space="preserve"> performance and its impact on the organization’s success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7413C7FB" w14:textId="77777777" w:rsidR="00547340" w:rsidRPr="007D0E7E" w:rsidRDefault="00547340" w:rsidP="00D70C0B">
            <w:pPr>
              <w:pStyle w:val="BodyTextIndent"/>
              <w:numPr>
                <w:ilvl w:val="0"/>
                <w:numId w:val="39"/>
              </w:numPr>
              <w:ind w:right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Ability to maintain accurate records and documents and to prepare written reports, conclusions, and recommendations.</w:t>
            </w:r>
          </w:p>
          <w:p w14:paraId="60EF1514" w14:textId="757543EB" w:rsidR="00547340" w:rsidRPr="00172D31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172D31">
              <w:rPr>
                <w:rFonts w:ascii="Gill Sans MT" w:hAnsi="Gill Sans MT" w:cs="Arial"/>
                <w:sz w:val="22"/>
                <w:szCs w:val="22"/>
              </w:rPr>
              <w:t xml:space="preserve">Excellent prioritization skill and ability to </w:t>
            </w:r>
            <w:r w:rsidR="00905B32">
              <w:rPr>
                <w:rFonts w:ascii="Gill Sans MT" w:hAnsi="Gill Sans MT" w:cs="Arial"/>
                <w:sz w:val="22"/>
                <w:szCs w:val="22"/>
              </w:rPr>
              <w:t xml:space="preserve">orgainze and </w:t>
            </w:r>
            <w:r w:rsidRPr="00172D31">
              <w:rPr>
                <w:rFonts w:ascii="Gill Sans MT" w:hAnsi="Gill Sans MT" w:cs="Arial"/>
                <w:sz w:val="22"/>
                <w:szCs w:val="22"/>
              </w:rPr>
              <w:t>coordinate a variety of work activities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4F08990D" w14:textId="2EBB897B" w:rsidR="00547340" w:rsidRPr="00172D31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172D31">
              <w:rPr>
                <w:rFonts w:ascii="Gill Sans MT" w:hAnsi="Gill Sans MT" w:cs="Arial"/>
                <w:sz w:val="22"/>
                <w:szCs w:val="22"/>
              </w:rPr>
              <w:t>Fluent English speaking and writing skills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17E45A12" w14:textId="6B95F7F1" w:rsidR="00547340" w:rsidRPr="00172D31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172D31">
              <w:rPr>
                <w:rFonts w:ascii="Gill Sans MT" w:hAnsi="Gill Sans MT" w:cs="Arial"/>
                <w:sz w:val="22"/>
                <w:szCs w:val="22"/>
              </w:rPr>
              <w:t>Good financial management skill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2E602FEB" w14:textId="7355C498" w:rsidR="00547340" w:rsidRPr="00172D31" w:rsidRDefault="00547340" w:rsidP="00547340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172D31">
              <w:rPr>
                <w:rFonts w:ascii="Gill Sans MT" w:hAnsi="Gill Sans MT" w:cs="Arial"/>
                <w:sz w:val="22"/>
                <w:szCs w:val="22"/>
              </w:rPr>
              <w:t>Has strong sense for compliance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  <w:r w:rsidRPr="00172D3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66D95462" w14:textId="3C63F8B9" w:rsidR="00987DF8" w:rsidRPr="007D0E7E" w:rsidRDefault="00987DF8" w:rsidP="00547340">
            <w:pPr>
              <w:pStyle w:val="BodyTextIndent"/>
              <w:numPr>
                <w:ilvl w:val="0"/>
                <w:numId w:val="39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Computer literacy</w:t>
            </w:r>
            <w:r w:rsidR="00291A46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2B046A9C" w14:textId="3DE315F0" w:rsidR="00543A17" w:rsidRPr="00905B32" w:rsidRDefault="00905B32" w:rsidP="00905B32">
            <w:pPr>
              <w:numPr>
                <w:ilvl w:val="0"/>
                <w:numId w:val="39"/>
              </w:numPr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172D31">
              <w:rPr>
                <w:rFonts w:ascii="Gill Sans MT" w:hAnsi="Gill Sans MT" w:cs="Arial"/>
                <w:sz w:val="22"/>
                <w:szCs w:val="22"/>
              </w:rPr>
              <w:t>Proven commitment to children</w:t>
            </w:r>
            <w:r>
              <w:rPr>
                <w:rFonts w:ascii="Gill Sans MT" w:hAnsi="Gill Sans MT" w:cs="Arial"/>
                <w:sz w:val="22"/>
                <w:szCs w:val="22"/>
              </w:rPr>
              <w:t>’s</w:t>
            </w:r>
            <w:r w:rsidRPr="00172D31">
              <w:rPr>
                <w:rFonts w:ascii="Gill Sans MT" w:hAnsi="Gill Sans MT" w:cs="Arial"/>
                <w:sz w:val="22"/>
                <w:szCs w:val="22"/>
              </w:rPr>
              <w:t xml:space="preserve"> rights and equality of opportunity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</w:p>
        </w:tc>
      </w:tr>
      <w:tr w:rsidR="00CE502B" w:rsidRPr="007D0E7E" w14:paraId="1ABE9A5D" w14:textId="77777777" w:rsidTr="25D83E67">
        <w:trPr>
          <w:trHeight w:val="425"/>
        </w:trPr>
        <w:tc>
          <w:tcPr>
            <w:tcW w:w="9498" w:type="dxa"/>
            <w:gridSpan w:val="3"/>
          </w:tcPr>
          <w:p w14:paraId="71C21742" w14:textId="77777777" w:rsidR="00CE502B" w:rsidRPr="007D0E7E" w:rsidRDefault="00CE502B" w:rsidP="00EF1BB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Additional job responsibilities</w:t>
            </w:r>
          </w:p>
          <w:p w14:paraId="3E032C13" w14:textId="77777777" w:rsidR="00480895" w:rsidRPr="007D0E7E" w:rsidRDefault="00F5619F" w:rsidP="00F5619F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The</w:t>
            </w:r>
            <w:r w:rsidR="00CE502B" w:rsidRPr="007D0E7E">
              <w:rPr>
                <w:rFonts w:ascii="Gill Sans MT" w:hAnsi="Gill Sans MT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7D0E7E">
              <w:rPr>
                <w:rFonts w:ascii="Gill Sans MT" w:hAnsi="Gill Sans MT" w:cs="Arial"/>
                <w:sz w:val="22"/>
                <w:szCs w:val="22"/>
              </w:rPr>
              <w:t xml:space="preserve">e and the </w:t>
            </w:r>
            <w:r w:rsidRPr="007D0E7E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="00CE502B" w:rsidRPr="007D0E7E">
              <w:rPr>
                <w:rFonts w:ascii="Gill Sans MT" w:hAnsi="Gill Sans MT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7D0E7E" w14:paraId="41EFDE29" w14:textId="77777777" w:rsidTr="25D83E67">
        <w:tc>
          <w:tcPr>
            <w:tcW w:w="9498" w:type="dxa"/>
            <w:gridSpan w:val="3"/>
            <w:tcBorders>
              <w:top w:val="single" w:sz="8" w:space="0" w:color="000000" w:themeColor="text1"/>
            </w:tcBorders>
          </w:tcPr>
          <w:p w14:paraId="1D34A3E0" w14:textId="77777777" w:rsidR="00F069CA" w:rsidRPr="007D0E7E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 xml:space="preserve">Equal Opportunities </w:t>
            </w:r>
          </w:p>
          <w:p w14:paraId="077F83CC" w14:textId="77777777" w:rsidR="00F069CA" w:rsidRPr="007D0E7E" w:rsidRDefault="00F069CA" w:rsidP="00F5619F">
            <w:pPr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F5619F" w:rsidRPr="007D0E7E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Pr="007D0E7E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7D0E7E" w14:paraId="21164ECA" w14:textId="77777777" w:rsidTr="25D83E67">
        <w:tc>
          <w:tcPr>
            <w:tcW w:w="9498" w:type="dxa"/>
            <w:gridSpan w:val="3"/>
          </w:tcPr>
          <w:p w14:paraId="2A2A9573" w14:textId="77777777" w:rsidR="00520EAC" w:rsidRPr="007D0E7E" w:rsidRDefault="00520EAC" w:rsidP="00520EAC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7D0E7E">
              <w:rPr>
                <w:rFonts w:ascii="Gill Sans MT" w:hAnsi="Gill Sans MT"/>
                <w:b/>
                <w:color w:val="000000"/>
                <w:sz w:val="22"/>
                <w:szCs w:val="22"/>
              </w:rPr>
              <w:t>Child Safeguarding:</w:t>
            </w:r>
          </w:p>
          <w:p w14:paraId="3EB42C5A" w14:textId="77777777" w:rsidR="00520EAC" w:rsidRPr="007D0E7E" w:rsidRDefault="00520EAC" w:rsidP="007D3755">
            <w:pPr>
              <w:rPr>
                <w:rFonts w:ascii="Gill Sans MT" w:hAnsi="Gill Sans MT"/>
                <w:sz w:val="22"/>
                <w:szCs w:val="22"/>
              </w:rPr>
            </w:pPr>
            <w:r w:rsidRPr="007D0E7E">
              <w:rPr>
                <w:rFonts w:ascii="Gill Sans MT" w:hAnsi="Gill Sans MT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7D0E7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F069CA" w:rsidRPr="007D0E7E" w14:paraId="3A1B3637" w14:textId="77777777" w:rsidTr="25D83E67">
        <w:trPr>
          <w:trHeight w:val="809"/>
        </w:trPr>
        <w:tc>
          <w:tcPr>
            <w:tcW w:w="9498" w:type="dxa"/>
            <w:gridSpan w:val="3"/>
          </w:tcPr>
          <w:p w14:paraId="6FD969E8" w14:textId="77777777" w:rsidR="00F069CA" w:rsidRPr="007D0E7E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Health and Safety</w:t>
            </w:r>
          </w:p>
          <w:p w14:paraId="02C0D0E9" w14:textId="77777777" w:rsidR="00F069CA" w:rsidRPr="007D0E7E" w:rsidRDefault="00F5619F" w:rsidP="007770CA">
            <w:pPr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sz w:val="22"/>
                <w:szCs w:val="22"/>
              </w:rPr>
              <w:t>The role</w:t>
            </w:r>
            <w:r w:rsidR="00F069CA" w:rsidRPr="007D0E7E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7D0E7E" w14:paraId="13EEA868" w14:textId="77777777" w:rsidTr="25D83E67">
        <w:trPr>
          <w:trHeight w:val="332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0FB9EF8" w14:textId="52C1D483" w:rsidR="00F069CA" w:rsidRPr="007D0E7E" w:rsidRDefault="00F069CA" w:rsidP="00291A46">
            <w:pPr>
              <w:tabs>
                <w:tab w:val="left" w:pos="1134"/>
              </w:tabs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25D83E67">
              <w:rPr>
                <w:rFonts w:ascii="Gill Sans MT" w:hAnsi="Gill Sans MT" w:cs="Arial"/>
                <w:b/>
                <w:bCs/>
                <w:sz w:val="22"/>
                <w:szCs w:val="22"/>
              </w:rPr>
              <w:lastRenderedPageBreak/>
              <w:t>JD written by</w:t>
            </w:r>
            <w:r w:rsidR="00183B33" w:rsidRPr="25D83E67">
              <w:rPr>
                <w:rFonts w:ascii="Gill Sans MT" w:hAnsi="Gill Sans MT" w:cs="Arial"/>
                <w:b/>
                <w:bCs/>
                <w:sz w:val="22"/>
                <w:szCs w:val="22"/>
              </w:rPr>
              <w:t>:</w:t>
            </w:r>
            <w:r w:rsidR="001248D0" w:rsidRPr="25D83E67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00E6969" w14:textId="4769FDB5" w:rsidR="00F069CA" w:rsidRPr="007D0E7E" w:rsidRDefault="00F069CA" w:rsidP="00291A46">
            <w:pPr>
              <w:tabs>
                <w:tab w:val="left" w:pos="984"/>
              </w:tabs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25D83E67">
              <w:rPr>
                <w:rFonts w:ascii="Gill Sans MT" w:hAnsi="Gill Sans MT" w:cs="Arial"/>
                <w:b/>
                <w:bCs/>
                <w:sz w:val="22"/>
                <w:szCs w:val="22"/>
              </w:rPr>
              <w:t>Date</w:t>
            </w:r>
            <w:r w:rsidR="00CB20F1" w:rsidRPr="25D83E67">
              <w:rPr>
                <w:rFonts w:ascii="Gill Sans MT" w:hAnsi="Gill Sans MT" w:cs="Arial"/>
                <w:b/>
                <w:bCs/>
                <w:sz w:val="22"/>
                <w:szCs w:val="22"/>
              </w:rPr>
              <w:t>:</w:t>
            </w:r>
            <w:r w:rsidR="002A0AD7" w:rsidRPr="25D83E67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69CA" w:rsidRPr="007D0E7E" w14:paraId="77B2103C" w14:textId="77777777" w:rsidTr="25D83E67">
        <w:trPr>
          <w:trHeight w:val="35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5BF474B" w14:textId="565251DC" w:rsidR="00F069CA" w:rsidRPr="007D0E7E" w:rsidRDefault="00F069CA" w:rsidP="00905B32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JD agreed by:</w:t>
            </w:r>
            <w:r w:rsidR="00240996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561ED3D9" w14:textId="45C2C30A" w:rsidR="00F069CA" w:rsidRPr="007D0E7E" w:rsidRDefault="00F069CA" w:rsidP="25D83E67">
            <w:pPr>
              <w:tabs>
                <w:tab w:val="left" w:pos="984"/>
              </w:tabs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25D83E67">
              <w:rPr>
                <w:rFonts w:ascii="Gill Sans MT" w:hAnsi="Gill Sans MT" w:cs="Arial"/>
                <w:b/>
                <w:bCs/>
                <w:sz w:val="22"/>
                <w:szCs w:val="22"/>
              </w:rPr>
              <w:t>Date:</w:t>
            </w:r>
            <w:r w:rsidR="00E51A24" w:rsidRPr="25D83E67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69CA" w:rsidRPr="007D0E7E" w14:paraId="4EE4C46B" w14:textId="77777777" w:rsidTr="25D83E67">
        <w:trPr>
          <w:trHeight w:val="425"/>
        </w:trPr>
        <w:tc>
          <w:tcPr>
            <w:tcW w:w="4678" w:type="dxa"/>
            <w:gridSpan w:val="2"/>
          </w:tcPr>
          <w:p w14:paraId="0525B6ED" w14:textId="4836D255" w:rsidR="00F069CA" w:rsidRPr="007D0E7E" w:rsidRDefault="00F5619F" w:rsidP="009376FF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U</w:t>
            </w:r>
            <w:r w:rsidR="00F069CA" w:rsidRPr="007D0E7E">
              <w:rPr>
                <w:rFonts w:ascii="Gill Sans MT" w:hAnsi="Gill Sans MT" w:cs="Arial"/>
                <w:b/>
                <w:sz w:val="22"/>
                <w:szCs w:val="22"/>
              </w:rPr>
              <w:t>pdated By:</w:t>
            </w:r>
            <w:r w:rsidR="00291A46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2E74F95" w14:textId="7A2FEEF3" w:rsidR="00F069CA" w:rsidRPr="007D0E7E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="00CB20F1" w:rsidRPr="007D0E7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01775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</w:tr>
      <w:tr w:rsidR="00F069CA" w:rsidRPr="004C3FFF" w14:paraId="543C0330" w14:textId="77777777" w:rsidTr="25D83E6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9502D0A" w14:textId="77777777" w:rsidR="00F069CA" w:rsidRPr="007D0E7E" w:rsidRDefault="00F069CA" w:rsidP="009376FF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Evaluated</w:t>
            </w:r>
            <w:r w:rsidR="00183B33" w:rsidRPr="007D0E7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DCAF40" w14:textId="77777777" w:rsidR="00F069CA" w:rsidRPr="004C3FFF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D0E7E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="00CB20F1" w:rsidRPr="007D0E7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</w:tc>
      </w:tr>
    </w:tbl>
    <w:p w14:paraId="1D533995" w14:textId="77777777" w:rsidR="00F9086D" w:rsidRPr="004C3FFF" w:rsidRDefault="00F9086D" w:rsidP="00DF31B1">
      <w:pPr>
        <w:rPr>
          <w:rFonts w:ascii="Gill Sans MT" w:hAnsi="Gill Sans MT" w:cs="Arial"/>
          <w:sz w:val="22"/>
          <w:szCs w:val="22"/>
        </w:rPr>
      </w:pPr>
    </w:p>
    <w:p w14:paraId="1CD4C73F" w14:textId="77777777" w:rsidR="007D26DC" w:rsidRPr="004C3FFF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29EC859E" w14:textId="77777777" w:rsidR="007D26DC" w:rsidRPr="004C3FFF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71CECE0B" w14:textId="77777777" w:rsidR="007D26DC" w:rsidRPr="004C3FFF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25C37F6C" w14:textId="77777777" w:rsidR="00B83E89" w:rsidRPr="004C3FFF" w:rsidRDefault="00B83E89" w:rsidP="00DF31B1">
      <w:pPr>
        <w:rPr>
          <w:rFonts w:ascii="Gill Sans MT" w:hAnsi="Gill Sans MT" w:cs="Arial"/>
          <w:sz w:val="22"/>
          <w:szCs w:val="22"/>
        </w:rPr>
      </w:pPr>
    </w:p>
    <w:sectPr w:rsidR="00B83E89" w:rsidRPr="004C3FFF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CC23" w14:textId="77777777" w:rsidR="000169F4" w:rsidRDefault="000169F4">
      <w:r>
        <w:separator/>
      </w:r>
    </w:p>
  </w:endnote>
  <w:endnote w:type="continuationSeparator" w:id="0">
    <w:p w14:paraId="720E7CA0" w14:textId="77777777" w:rsidR="000169F4" w:rsidRDefault="0001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6B1D" w14:textId="77777777" w:rsidR="000169F4" w:rsidRDefault="000169F4">
      <w:r>
        <w:separator/>
      </w:r>
    </w:p>
  </w:footnote>
  <w:footnote w:type="continuationSeparator" w:id="0">
    <w:p w14:paraId="0D718CF2" w14:textId="77777777" w:rsidR="000169F4" w:rsidRDefault="0001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9B80" w14:textId="77777777" w:rsidR="001B2A90" w:rsidRPr="00F5619F" w:rsidRDefault="00000000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pict w14:anchorId="68360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14:paraId="479246A1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51AC731E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A3DAF"/>
    <w:multiLevelType w:val="hybridMultilevel"/>
    <w:tmpl w:val="452060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4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5" w15:restartNumberingAfterBreak="0">
    <w:nsid w:val="22B70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C7B29CA"/>
    <w:multiLevelType w:val="hybridMultilevel"/>
    <w:tmpl w:val="072C6EF4"/>
    <w:lvl w:ilvl="0" w:tplc="A170D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A575BFB"/>
    <w:multiLevelType w:val="hybridMultilevel"/>
    <w:tmpl w:val="1938C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92DC6"/>
    <w:multiLevelType w:val="hybridMultilevel"/>
    <w:tmpl w:val="6D4C7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0" w15:restartNumberingAfterBreak="0">
    <w:nsid w:val="4F1A61BB"/>
    <w:multiLevelType w:val="hybridMultilevel"/>
    <w:tmpl w:val="D0DE4F76"/>
    <w:lvl w:ilvl="0" w:tplc="B9D0113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ascii="Gill Sans MT" w:eastAsia="Times New Roman" w:hAnsi="Gill Sans MT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31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4" w15:restartNumberingAfterBreak="0">
    <w:nsid w:val="5B3C4C39"/>
    <w:multiLevelType w:val="hybridMultilevel"/>
    <w:tmpl w:val="703C1B88"/>
    <w:lvl w:ilvl="0" w:tplc="A99E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62887"/>
    <w:multiLevelType w:val="hybridMultilevel"/>
    <w:tmpl w:val="8242BF74"/>
    <w:lvl w:ilvl="0" w:tplc="B69C2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1" w15:restartNumberingAfterBreak="0">
    <w:nsid w:val="74095238"/>
    <w:multiLevelType w:val="hybridMultilevel"/>
    <w:tmpl w:val="D6C4A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0049B"/>
    <w:multiLevelType w:val="hybridMultilevel"/>
    <w:tmpl w:val="776A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2625"/>
    <w:multiLevelType w:val="hybridMultilevel"/>
    <w:tmpl w:val="703C1B88"/>
    <w:lvl w:ilvl="0" w:tplc="A99E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4856392">
    <w:abstractNumId w:val="23"/>
  </w:num>
  <w:num w:numId="2" w16cid:durableId="257253548">
    <w:abstractNumId w:val="14"/>
  </w:num>
  <w:num w:numId="3" w16cid:durableId="1114208367">
    <w:abstractNumId w:val="22"/>
  </w:num>
  <w:num w:numId="4" w16cid:durableId="888150656">
    <w:abstractNumId w:val="0"/>
  </w:num>
  <w:num w:numId="5" w16cid:durableId="1907959426">
    <w:abstractNumId w:val="25"/>
  </w:num>
  <w:num w:numId="6" w16cid:durableId="1838569140">
    <w:abstractNumId w:val="11"/>
  </w:num>
  <w:num w:numId="7" w16cid:durableId="1667826189">
    <w:abstractNumId w:val="24"/>
  </w:num>
  <w:num w:numId="8" w16cid:durableId="334770674">
    <w:abstractNumId w:val="12"/>
  </w:num>
  <w:num w:numId="9" w16cid:durableId="606500871">
    <w:abstractNumId w:val="6"/>
  </w:num>
  <w:num w:numId="10" w16cid:durableId="290020465">
    <w:abstractNumId w:val="18"/>
  </w:num>
  <w:num w:numId="11" w16cid:durableId="1150749954">
    <w:abstractNumId w:val="37"/>
  </w:num>
  <w:num w:numId="12" w16cid:durableId="1440025417">
    <w:abstractNumId w:val="16"/>
  </w:num>
  <w:num w:numId="13" w16cid:durableId="1409377255">
    <w:abstractNumId w:val="39"/>
  </w:num>
  <w:num w:numId="14" w16cid:durableId="643044695">
    <w:abstractNumId w:val="20"/>
  </w:num>
  <w:num w:numId="15" w16cid:durableId="1625885228">
    <w:abstractNumId w:val="28"/>
  </w:num>
  <w:num w:numId="16" w16cid:durableId="1447382145">
    <w:abstractNumId w:val="21"/>
  </w:num>
  <w:num w:numId="17" w16cid:durableId="634874935">
    <w:abstractNumId w:val="7"/>
  </w:num>
  <w:num w:numId="18" w16cid:durableId="607470914">
    <w:abstractNumId w:val="38"/>
  </w:num>
  <w:num w:numId="19" w16cid:durableId="525022581">
    <w:abstractNumId w:val="10"/>
  </w:num>
  <w:num w:numId="20" w16cid:durableId="1002588725">
    <w:abstractNumId w:val="5"/>
  </w:num>
  <w:num w:numId="21" w16cid:durableId="292903232">
    <w:abstractNumId w:val="36"/>
  </w:num>
  <w:num w:numId="22" w16cid:durableId="1803424716">
    <w:abstractNumId w:val="32"/>
  </w:num>
  <w:num w:numId="23" w16cid:durableId="1049498920">
    <w:abstractNumId w:val="29"/>
  </w:num>
  <w:num w:numId="24" w16cid:durableId="32115804">
    <w:abstractNumId w:val="40"/>
  </w:num>
  <w:num w:numId="25" w16cid:durableId="274411987">
    <w:abstractNumId w:val="33"/>
  </w:num>
  <w:num w:numId="26" w16cid:durableId="151339263">
    <w:abstractNumId w:val="13"/>
  </w:num>
  <w:num w:numId="27" w16cid:durableId="864438617">
    <w:abstractNumId w:val="31"/>
  </w:num>
  <w:num w:numId="28" w16cid:durableId="1516840609">
    <w:abstractNumId w:val="9"/>
  </w:num>
  <w:num w:numId="29" w16cid:durableId="785275404">
    <w:abstractNumId w:val="1"/>
  </w:num>
  <w:num w:numId="30" w16cid:durableId="682126815">
    <w:abstractNumId w:val="2"/>
  </w:num>
  <w:num w:numId="31" w16cid:durableId="981540075">
    <w:abstractNumId w:val="3"/>
  </w:num>
  <w:num w:numId="32" w16cid:durableId="514926478">
    <w:abstractNumId w:val="4"/>
  </w:num>
  <w:num w:numId="33" w16cid:durableId="1664502442">
    <w:abstractNumId w:val="27"/>
  </w:num>
  <w:num w:numId="34" w16cid:durableId="1509365107">
    <w:abstractNumId w:val="19"/>
  </w:num>
  <w:num w:numId="35" w16cid:durableId="1751191828">
    <w:abstractNumId w:val="35"/>
  </w:num>
  <w:num w:numId="36" w16cid:durableId="766123555">
    <w:abstractNumId w:val="15"/>
  </w:num>
  <w:num w:numId="37" w16cid:durableId="38750653">
    <w:abstractNumId w:val="34"/>
  </w:num>
  <w:num w:numId="38" w16cid:durableId="40635633">
    <w:abstractNumId w:val="41"/>
  </w:num>
  <w:num w:numId="39" w16cid:durableId="901449770">
    <w:abstractNumId w:val="17"/>
  </w:num>
  <w:num w:numId="40" w16cid:durableId="1349717668">
    <w:abstractNumId w:val="8"/>
  </w:num>
  <w:num w:numId="41" w16cid:durableId="1299412229">
    <w:abstractNumId w:val="30"/>
  </w:num>
  <w:num w:numId="42" w16cid:durableId="2067408383">
    <w:abstractNumId w:val="42"/>
  </w:num>
  <w:num w:numId="43" w16cid:durableId="17630877">
    <w:abstractNumId w:val="26"/>
  </w:num>
  <w:num w:numId="44" w16cid:durableId="135805760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2A2A"/>
    <w:rsid w:val="00007D0B"/>
    <w:rsid w:val="00014716"/>
    <w:rsid w:val="000169F4"/>
    <w:rsid w:val="0001775F"/>
    <w:rsid w:val="000439E4"/>
    <w:rsid w:val="00091A58"/>
    <w:rsid w:val="00092DD0"/>
    <w:rsid w:val="000A0163"/>
    <w:rsid w:val="000A5AC0"/>
    <w:rsid w:val="000B2430"/>
    <w:rsid w:val="000B3DEC"/>
    <w:rsid w:val="000B4575"/>
    <w:rsid w:val="000E09C6"/>
    <w:rsid w:val="000F2256"/>
    <w:rsid w:val="001018BC"/>
    <w:rsid w:val="0011078C"/>
    <w:rsid w:val="001248D0"/>
    <w:rsid w:val="0015099B"/>
    <w:rsid w:val="0015532E"/>
    <w:rsid w:val="00167556"/>
    <w:rsid w:val="00174203"/>
    <w:rsid w:val="0017754D"/>
    <w:rsid w:val="00183B33"/>
    <w:rsid w:val="00197A5F"/>
    <w:rsid w:val="001B2A90"/>
    <w:rsid w:val="001B461D"/>
    <w:rsid w:val="001C163D"/>
    <w:rsid w:val="001D1F88"/>
    <w:rsid w:val="001E3518"/>
    <w:rsid w:val="002065ED"/>
    <w:rsid w:val="00223B36"/>
    <w:rsid w:val="00225770"/>
    <w:rsid w:val="00240996"/>
    <w:rsid w:val="00255049"/>
    <w:rsid w:val="00267F7F"/>
    <w:rsid w:val="002765F3"/>
    <w:rsid w:val="00280944"/>
    <w:rsid w:val="00287B36"/>
    <w:rsid w:val="00290500"/>
    <w:rsid w:val="002916E8"/>
    <w:rsid w:val="00291A46"/>
    <w:rsid w:val="00297EEF"/>
    <w:rsid w:val="002A0AD7"/>
    <w:rsid w:val="002B0960"/>
    <w:rsid w:val="002B21C3"/>
    <w:rsid w:val="002D3150"/>
    <w:rsid w:val="002D4A35"/>
    <w:rsid w:val="002D52E3"/>
    <w:rsid w:val="002D6098"/>
    <w:rsid w:val="002E170D"/>
    <w:rsid w:val="002E34C0"/>
    <w:rsid w:val="00301C36"/>
    <w:rsid w:val="00302DD1"/>
    <w:rsid w:val="00313886"/>
    <w:rsid w:val="00324580"/>
    <w:rsid w:val="00341E13"/>
    <w:rsid w:val="0035072C"/>
    <w:rsid w:val="00357752"/>
    <w:rsid w:val="00363736"/>
    <w:rsid w:val="00382DCB"/>
    <w:rsid w:val="00396A50"/>
    <w:rsid w:val="003A65A9"/>
    <w:rsid w:val="003B078F"/>
    <w:rsid w:val="003B081D"/>
    <w:rsid w:val="003B2EB5"/>
    <w:rsid w:val="003C0A7E"/>
    <w:rsid w:val="003C4016"/>
    <w:rsid w:val="003D1DB2"/>
    <w:rsid w:val="003D6ED0"/>
    <w:rsid w:val="00407466"/>
    <w:rsid w:val="00416DA0"/>
    <w:rsid w:val="00416FB8"/>
    <w:rsid w:val="004216FF"/>
    <w:rsid w:val="00430724"/>
    <w:rsid w:val="00432108"/>
    <w:rsid w:val="00434D92"/>
    <w:rsid w:val="0044110E"/>
    <w:rsid w:val="00453F40"/>
    <w:rsid w:val="00456024"/>
    <w:rsid w:val="00457479"/>
    <w:rsid w:val="00461AAB"/>
    <w:rsid w:val="0046598C"/>
    <w:rsid w:val="004757CF"/>
    <w:rsid w:val="00480895"/>
    <w:rsid w:val="00482382"/>
    <w:rsid w:val="00483CC9"/>
    <w:rsid w:val="004852D8"/>
    <w:rsid w:val="00491740"/>
    <w:rsid w:val="00493703"/>
    <w:rsid w:val="004B2994"/>
    <w:rsid w:val="004C2411"/>
    <w:rsid w:val="004C3FFF"/>
    <w:rsid w:val="004C44EA"/>
    <w:rsid w:val="004D7268"/>
    <w:rsid w:val="004D7E36"/>
    <w:rsid w:val="004E2B71"/>
    <w:rsid w:val="00502CDE"/>
    <w:rsid w:val="00514D77"/>
    <w:rsid w:val="00520EAC"/>
    <w:rsid w:val="00521BF4"/>
    <w:rsid w:val="005343E8"/>
    <w:rsid w:val="005358D9"/>
    <w:rsid w:val="00543A17"/>
    <w:rsid w:val="00547340"/>
    <w:rsid w:val="00552043"/>
    <w:rsid w:val="00553DE4"/>
    <w:rsid w:val="00556B70"/>
    <w:rsid w:val="005602C8"/>
    <w:rsid w:val="00565837"/>
    <w:rsid w:val="00584309"/>
    <w:rsid w:val="00586248"/>
    <w:rsid w:val="00586599"/>
    <w:rsid w:val="005A7CF8"/>
    <w:rsid w:val="005C5077"/>
    <w:rsid w:val="005D08E0"/>
    <w:rsid w:val="005E04C5"/>
    <w:rsid w:val="005F161F"/>
    <w:rsid w:val="00601D69"/>
    <w:rsid w:val="00606F9E"/>
    <w:rsid w:val="006171BF"/>
    <w:rsid w:val="006224AD"/>
    <w:rsid w:val="00623293"/>
    <w:rsid w:val="00624CD4"/>
    <w:rsid w:val="006368FD"/>
    <w:rsid w:val="00640C69"/>
    <w:rsid w:val="00647D3A"/>
    <w:rsid w:val="00652A42"/>
    <w:rsid w:val="00656E54"/>
    <w:rsid w:val="006614B6"/>
    <w:rsid w:val="0066270A"/>
    <w:rsid w:val="00671395"/>
    <w:rsid w:val="00672A12"/>
    <w:rsid w:val="0069034A"/>
    <w:rsid w:val="006934BA"/>
    <w:rsid w:val="006A391E"/>
    <w:rsid w:val="006A3BFD"/>
    <w:rsid w:val="006D0DEF"/>
    <w:rsid w:val="006D3459"/>
    <w:rsid w:val="006D3CEE"/>
    <w:rsid w:val="006D7BC5"/>
    <w:rsid w:val="006E786E"/>
    <w:rsid w:val="006F46C2"/>
    <w:rsid w:val="00706325"/>
    <w:rsid w:val="00713C32"/>
    <w:rsid w:val="0072183D"/>
    <w:rsid w:val="00727025"/>
    <w:rsid w:val="00732D56"/>
    <w:rsid w:val="00743D76"/>
    <w:rsid w:val="00747C65"/>
    <w:rsid w:val="00756550"/>
    <w:rsid w:val="007566AB"/>
    <w:rsid w:val="00762004"/>
    <w:rsid w:val="00770638"/>
    <w:rsid w:val="00770E06"/>
    <w:rsid w:val="00775747"/>
    <w:rsid w:val="007770CA"/>
    <w:rsid w:val="007830B1"/>
    <w:rsid w:val="007B47F6"/>
    <w:rsid w:val="007D0E7E"/>
    <w:rsid w:val="007D26DC"/>
    <w:rsid w:val="007D3755"/>
    <w:rsid w:val="007F0E5A"/>
    <w:rsid w:val="007F13A8"/>
    <w:rsid w:val="007F3ECE"/>
    <w:rsid w:val="007F729D"/>
    <w:rsid w:val="00805BE2"/>
    <w:rsid w:val="008178C0"/>
    <w:rsid w:val="00822219"/>
    <w:rsid w:val="008264D8"/>
    <w:rsid w:val="008310F3"/>
    <w:rsid w:val="00850C04"/>
    <w:rsid w:val="00866B0C"/>
    <w:rsid w:val="00867D1E"/>
    <w:rsid w:val="0088006A"/>
    <w:rsid w:val="00886D95"/>
    <w:rsid w:val="008A071A"/>
    <w:rsid w:val="008A316F"/>
    <w:rsid w:val="008A70E9"/>
    <w:rsid w:val="008C5A62"/>
    <w:rsid w:val="0090541F"/>
    <w:rsid w:val="00905B32"/>
    <w:rsid w:val="009174D6"/>
    <w:rsid w:val="00920C0C"/>
    <w:rsid w:val="00920E86"/>
    <w:rsid w:val="00920FDB"/>
    <w:rsid w:val="00921058"/>
    <w:rsid w:val="00927BE8"/>
    <w:rsid w:val="009356CE"/>
    <w:rsid w:val="009376FF"/>
    <w:rsid w:val="009416F9"/>
    <w:rsid w:val="00953296"/>
    <w:rsid w:val="009547DB"/>
    <w:rsid w:val="00963ADE"/>
    <w:rsid w:val="0098416F"/>
    <w:rsid w:val="00984B86"/>
    <w:rsid w:val="00987DF8"/>
    <w:rsid w:val="009A475B"/>
    <w:rsid w:val="009B0468"/>
    <w:rsid w:val="009C17CE"/>
    <w:rsid w:val="009C759E"/>
    <w:rsid w:val="009D22D1"/>
    <w:rsid w:val="009D2BAF"/>
    <w:rsid w:val="009E2E6A"/>
    <w:rsid w:val="009E3F2E"/>
    <w:rsid w:val="009E7A96"/>
    <w:rsid w:val="00A1175F"/>
    <w:rsid w:val="00A35BDF"/>
    <w:rsid w:val="00A449FC"/>
    <w:rsid w:val="00A50785"/>
    <w:rsid w:val="00A539CB"/>
    <w:rsid w:val="00A56833"/>
    <w:rsid w:val="00A62515"/>
    <w:rsid w:val="00A6746E"/>
    <w:rsid w:val="00A9158C"/>
    <w:rsid w:val="00AA77CC"/>
    <w:rsid w:val="00AB2CE5"/>
    <w:rsid w:val="00AC7F69"/>
    <w:rsid w:val="00AD38C8"/>
    <w:rsid w:val="00AF53CA"/>
    <w:rsid w:val="00B04818"/>
    <w:rsid w:val="00B07F96"/>
    <w:rsid w:val="00B109CA"/>
    <w:rsid w:val="00B14F8E"/>
    <w:rsid w:val="00B16198"/>
    <w:rsid w:val="00B21B76"/>
    <w:rsid w:val="00B3188B"/>
    <w:rsid w:val="00B5365E"/>
    <w:rsid w:val="00B54A1B"/>
    <w:rsid w:val="00B716E8"/>
    <w:rsid w:val="00B830C1"/>
    <w:rsid w:val="00B83E89"/>
    <w:rsid w:val="00B84E72"/>
    <w:rsid w:val="00B85F11"/>
    <w:rsid w:val="00B9157F"/>
    <w:rsid w:val="00BA2A12"/>
    <w:rsid w:val="00BC471B"/>
    <w:rsid w:val="00BE2477"/>
    <w:rsid w:val="00BE556E"/>
    <w:rsid w:val="00C13528"/>
    <w:rsid w:val="00C15D29"/>
    <w:rsid w:val="00C164A1"/>
    <w:rsid w:val="00C21E23"/>
    <w:rsid w:val="00C34EA2"/>
    <w:rsid w:val="00C4245C"/>
    <w:rsid w:val="00C5602B"/>
    <w:rsid w:val="00C56252"/>
    <w:rsid w:val="00C61C6F"/>
    <w:rsid w:val="00C6257E"/>
    <w:rsid w:val="00C71F41"/>
    <w:rsid w:val="00C82E63"/>
    <w:rsid w:val="00C92F92"/>
    <w:rsid w:val="00C95100"/>
    <w:rsid w:val="00C978E6"/>
    <w:rsid w:val="00CA3D46"/>
    <w:rsid w:val="00CA7A13"/>
    <w:rsid w:val="00CB20F1"/>
    <w:rsid w:val="00CC2A43"/>
    <w:rsid w:val="00CE107F"/>
    <w:rsid w:val="00CE502B"/>
    <w:rsid w:val="00CF1963"/>
    <w:rsid w:val="00D03ACA"/>
    <w:rsid w:val="00D12F96"/>
    <w:rsid w:val="00D26C4F"/>
    <w:rsid w:val="00D329A6"/>
    <w:rsid w:val="00D33A59"/>
    <w:rsid w:val="00D42548"/>
    <w:rsid w:val="00D43470"/>
    <w:rsid w:val="00D5085F"/>
    <w:rsid w:val="00D520E4"/>
    <w:rsid w:val="00D60320"/>
    <w:rsid w:val="00D64C59"/>
    <w:rsid w:val="00D70C0B"/>
    <w:rsid w:val="00D71C19"/>
    <w:rsid w:val="00DA7924"/>
    <w:rsid w:val="00DB2673"/>
    <w:rsid w:val="00DB41E1"/>
    <w:rsid w:val="00DB49BD"/>
    <w:rsid w:val="00DD5E34"/>
    <w:rsid w:val="00DF31B1"/>
    <w:rsid w:val="00E03B54"/>
    <w:rsid w:val="00E14DF1"/>
    <w:rsid w:val="00E2250C"/>
    <w:rsid w:val="00E231C5"/>
    <w:rsid w:val="00E43594"/>
    <w:rsid w:val="00E51A24"/>
    <w:rsid w:val="00E53475"/>
    <w:rsid w:val="00E63E54"/>
    <w:rsid w:val="00E722A3"/>
    <w:rsid w:val="00E760A1"/>
    <w:rsid w:val="00E77359"/>
    <w:rsid w:val="00E83956"/>
    <w:rsid w:val="00EA19E3"/>
    <w:rsid w:val="00EA44F5"/>
    <w:rsid w:val="00EB1BA4"/>
    <w:rsid w:val="00EC1B3B"/>
    <w:rsid w:val="00EC590D"/>
    <w:rsid w:val="00ED102A"/>
    <w:rsid w:val="00EE3C6E"/>
    <w:rsid w:val="00EE4321"/>
    <w:rsid w:val="00EE736B"/>
    <w:rsid w:val="00EF0236"/>
    <w:rsid w:val="00EF1BB6"/>
    <w:rsid w:val="00EF20E6"/>
    <w:rsid w:val="00EF33BF"/>
    <w:rsid w:val="00F02B5B"/>
    <w:rsid w:val="00F069CA"/>
    <w:rsid w:val="00F2237B"/>
    <w:rsid w:val="00F30183"/>
    <w:rsid w:val="00F445AD"/>
    <w:rsid w:val="00F44AC7"/>
    <w:rsid w:val="00F47278"/>
    <w:rsid w:val="00F523B3"/>
    <w:rsid w:val="00F55B51"/>
    <w:rsid w:val="00F5619F"/>
    <w:rsid w:val="00F706C7"/>
    <w:rsid w:val="00F73DCC"/>
    <w:rsid w:val="00F810FA"/>
    <w:rsid w:val="00F83208"/>
    <w:rsid w:val="00F9086D"/>
    <w:rsid w:val="00F96A94"/>
    <w:rsid w:val="00FA6CC7"/>
    <w:rsid w:val="00FC67B6"/>
    <w:rsid w:val="00FD3446"/>
    <w:rsid w:val="00FE6929"/>
    <w:rsid w:val="00FF148C"/>
    <w:rsid w:val="078E82F9"/>
    <w:rsid w:val="078F63F1"/>
    <w:rsid w:val="239EE771"/>
    <w:rsid w:val="253AB7D2"/>
    <w:rsid w:val="25D83E67"/>
    <w:rsid w:val="2BE9211B"/>
    <w:rsid w:val="388FABF7"/>
    <w:rsid w:val="3BC80AA6"/>
    <w:rsid w:val="3D1F15EE"/>
    <w:rsid w:val="4A022C7D"/>
    <w:rsid w:val="4FF069C8"/>
    <w:rsid w:val="53AC68C2"/>
    <w:rsid w:val="56435129"/>
    <w:rsid w:val="565FAB4C"/>
    <w:rsid w:val="63768EE4"/>
    <w:rsid w:val="7329F037"/>
    <w:rsid w:val="75E025D4"/>
    <w:rsid w:val="7C46B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DACF8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12F96"/>
    <w:pPr>
      <w:ind w:left="720"/>
      <w:contextualSpacing/>
    </w:pPr>
  </w:style>
  <w:style w:type="paragraph" w:styleId="Revision">
    <w:name w:val="Revision"/>
    <w:hidden/>
    <w:uiPriority w:val="99"/>
    <w:semiHidden/>
    <w:rsid w:val="00D70C0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ef96d5-f320-4793-8595-1f5e719a1cf1">
      <Terms xmlns="http://schemas.microsoft.com/office/infopath/2007/PartnerControls"/>
    </lcf76f155ced4ddcb4097134ff3c332f>
    <TaxCatchAll xmlns="8ea32624-6a32-4b3e-b5a0-acf2c487b20d" xsi:nil="true"/>
    <SharedWithUsers xmlns="8ea32624-6a32-4b3e-b5a0-acf2c487b20d">
      <UserInfo>
        <DisplayName>Trang, Vu Thu</DisplayName>
        <AccountId>4589</AccountId>
        <AccountType/>
      </UserInfo>
      <UserInfo>
        <DisplayName>Lien, Nguyen Thi Phuong</DisplayName>
        <AccountId>4180</AccountId>
        <AccountType/>
      </UserInfo>
      <UserInfo>
        <DisplayName>Tam, Le Thi Hanh</DisplayName>
        <AccountId>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B910190DF1A4D88C11D67F8BFFED6" ma:contentTypeVersion="18" ma:contentTypeDescription="Create a new document." ma:contentTypeScope="" ma:versionID="48d48d857cd7b361ba4ed44bd7c8daf0">
  <xsd:schema xmlns:xsd="http://www.w3.org/2001/XMLSchema" xmlns:xs="http://www.w3.org/2001/XMLSchema" xmlns:p="http://schemas.microsoft.com/office/2006/metadata/properties" xmlns:ns2="a6ef96d5-f320-4793-8595-1f5e719a1cf1" xmlns:ns3="8ea32624-6a32-4b3e-b5a0-acf2c487b20d" targetNamespace="http://schemas.microsoft.com/office/2006/metadata/properties" ma:root="true" ma:fieldsID="c25d975ac0f62d5488821e71c010011d" ns2:_="" ns3:_="">
    <xsd:import namespace="a6ef96d5-f320-4793-8595-1f5e719a1cf1"/>
    <xsd:import namespace="8ea32624-6a32-4b3e-b5a0-acf2c487b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f96d5-f320-4793-8595-1f5e719a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2624-6a32-4b3e-b5a0-acf2c487b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3a3ff5-1e1a-4f07-ab77-be0208c5189c}" ma:internalName="TaxCatchAll" ma:showField="CatchAllData" ma:web="8ea32624-6a32-4b3e-b5a0-acf2c487b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B4C44-AC7F-4681-8375-F7400A10B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EE6EC-6471-4A76-99D7-A1A8095B39B0}">
  <ds:schemaRefs>
    <ds:schemaRef ds:uri="http://schemas.microsoft.com/office/2006/metadata/properties"/>
    <ds:schemaRef ds:uri="http://schemas.microsoft.com/office/infopath/2007/PartnerControls"/>
    <ds:schemaRef ds:uri="a6ef96d5-f320-4793-8595-1f5e719a1cf1"/>
    <ds:schemaRef ds:uri="8ea32624-6a32-4b3e-b5a0-acf2c487b20d"/>
  </ds:schemaRefs>
</ds:datastoreItem>
</file>

<file path=customXml/itemProps3.xml><?xml version="1.0" encoding="utf-8"?>
<ds:datastoreItem xmlns:ds="http://schemas.openxmlformats.org/officeDocument/2006/customXml" ds:itemID="{FB16474B-91FC-480D-9B43-884061267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E099C-DEBB-469D-B6F6-DB19A31EE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f96d5-f320-4793-8595-1f5e719a1cf1"/>
    <ds:schemaRef ds:uri="8ea32624-6a32-4b3e-b5a0-acf2c487b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Hoai, Nghiem Thi Thu</cp:lastModifiedBy>
  <cp:revision>10</cp:revision>
  <cp:lastPrinted>2020-10-14T10:06:00Z</cp:lastPrinted>
  <dcterms:created xsi:type="dcterms:W3CDTF">2022-01-04T11:23:00Z</dcterms:created>
  <dcterms:modified xsi:type="dcterms:W3CDTF">2024-03-12T15:44:00Z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0x010100D609B06B25DEC94E801C1F850D9BC4AC</vt:lpwstr>
  </property>
  <property fmtid="{D5CDD505-2E9C-101B-9397-08002B2CF9AE}" pid="4" name="MediaServiceImageTags">
    <vt:lpwstr/>
  </property>
</Properties>
</file>